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613B" w14:textId="3810ECCD" w:rsidR="008155EB" w:rsidRDefault="00ED53E9" w:rsidP="008122F1">
      <w:pPr>
        <w:pStyle w:val="Subtitle"/>
        <w:spacing w:before="10" w:after="10"/>
        <w:ind w:left="517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B06551" wp14:editId="3B2BB575">
            <wp:simplePos x="0" y="0"/>
            <wp:positionH relativeFrom="margin">
              <wp:posOffset>-294004</wp:posOffset>
            </wp:positionH>
            <wp:positionV relativeFrom="paragraph">
              <wp:posOffset>-31749</wp:posOffset>
            </wp:positionV>
            <wp:extent cx="1109980" cy="11093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30F0">
        <w:t>Draft Notes</w:t>
      </w:r>
    </w:p>
    <w:p w14:paraId="40CDEE93" w14:textId="77777777" w:rsidR="00784514" w:rsidRDefault="003924DC" w:rsidP="00256E8B">
      <w:pPr>
        <w:spacing w:before="10" w:after="10"/>
        <w:rPr>
          <w:sz w:val="40"/>
          <w:szCs w:val="40"/>
        </w:rPr>
      </w:pPr>
      <w:r>
        <w:rPr>
          <w:sz w:val="40"/>
          <w:szCs w:val="40"/>
        </w:rPr>
        <w:t>Budget Committee</w:t>
      </w:r>
    </w:p>
    <w:p w14:paraId="37464496" w14:textId="77777777" w:rsidR="00784514" w:rsidRDefault="00ED53E9" w:rsidP="00256E8B">
      <w:pPr>
        <w:spacing w:before="10" w:after="10"/>
      </w:pPr>
      <w:r>
        <w:rPr>
          <w:sz w:val="40"/>
          <w:szCs w:val="40"/>
        </w:rPr>
        <w:t>Town of Gilmanton, New Hampshire</w:t>
      </w:r>
    </w:p>
    <w:p w14:paraId="1DC1F766" w14:textId="77777777" w:rsidR="005563F1" w:rsidRDefault="005563F1" w:rsidP="00256E8B">
      <w:pPr>
        <w:spacing w:before="10" w:after="10" w:line="480" w:lineRule="auto"/>
      </w:pPr>
    </w:p>
    <w:p w14:paraId="62B465B4" w14:textId="77777777" w:rsidR="00146C8E" w:rsidRDefault="00ED53E9" w:rsidP="005D3C00">
      <w:pPr>
        <w:spacing w:before="10" w:after="10" w:line="360" w:lineRule="auto"/>
      </w:pPr>
      <w:r w:rsidRPr="003924DC">
        <w:t>Meeting</w:t>
      </w:r>
    </w:p>
    <w:p w14:paraId="0266CE92" w14:textId="6C7601F1" w:rsidR="002B0E67" w:rsidRDefault="00146C8E" w:rsidP="005D3C00">
      <w:pPr>
        <w:spacing w:before="10" w:after="10" w:line="360" w:lineRule="auto"/>
      </w:pPr>
      <w:r>
        <w:t>January</w:t>
      </w:r>
      <w:r w:rsidR="00162D9A">
        <w:t xml:space="preserve"> </w:t>
      </w:r>
      <w:r w:rsidR="00A60B09">
        <w:t>6</w:t>
      </w:r>
      <w:r w:rsidR="00BD72B3">
        <w:t>, 202</w:t>
      </w:r>
      <w:r w:rsidR="00A60B09">
        <w:t>1</w:t>
      </w:r>
    </w:p>
    <w:p w14:paraId="7229FF6F" w14:textId="745981B2" w:rsidR="00784514" w:rsidRDefault="002B0E67" w:rsidP="005D3C00">
      <w:pPr>
        <w:spacing w:before="10" w:after="10" w:line="360" w:lineRule="auto"/>
      </w:pPr>
      <w:r>
        <w:t>6</w:t>
      </w:r>
      <w:r w:rsidR="00256E8B">
        <w:rPr>
          <w:b/>
        </w:rPr>
        <w:t>:0</w:t>
      </w:r>
      <w:r w:rsidR="00077BB2">
        <w:rPr>
          <w:b/>
        </w:rPr>
        <w:t>0</w:t>
      </w:r>
      <w:r w:rsidR="00ED53E9" w:rsidRPr="003924DC">
        <w:rPr>
          <w:b/>
        </w:rPr>
        <w:t>pm.</w:t>
      </w:r>
      <w:r w:rsidR="00ED53E9" w:rsidRPr="003924DC">
        <w:t xml:space="preserve"> – Gilmanton Academ</w:t>
      </w:r>
      <w:r w:rsidR="00F6594E">
        <w:t>y</w:t>
      </w:r>
    </w:p>
    <w:p w14:paraId="50392DD9" w14:textId="77777777" w:rsidR="005D062B" w:rsidRPr="003924DC" w:rsidRDefault="005D062B" w:rsidP="005D3C00">
      <w:pPr>
        <w:spacing w:before="10" w:after="10" w:line="360" w:lineRule="auto"/>
      </w:pPr>
    </w:p>
    <w:p w14:paraId="3CA0C6A8" w14:textId="77777777" w:rsidR="003924DC" w:rsidRPr="003924DC" w:rsidRDefault="003924DC" w:rsidP="005D3C00">
      <w:pPr>
        <w:spacing w:before="10" w:after="10" w:line="360" w:lineRule="auto"/>
      </w:pPr>
      <w:r w:rsidRPr="003924DC">
        <w:rPr>
          <w:b/>
        </w:rPr>
        <w:t xml:space="preserve">Committee Members </w:t>
      </w:r>
      <w:r w:rsidR="00ED53E9" w:rsidRPr="003924DC">
        <w:rPr>
          <w:b/>
        </w:rPr>
        <w:t>Present:</w:t>
      </w:r>
      <w:r w:rsidR="00ED53E9" w:rsidRPr="003924DC">
        <w:t xml:space="preserve"> </w:t>
      </w:r>
    </w:p>
    <w:p w14:paraId="7EF1F94A" w14:textId="3550DEB7" w:rsidR="00F1392A" w:rsidRPr="003924DC" w:rsidRDefault="00A60133" w:rsidP="005D3C00">
      <w:pPr>
        <w:shd w:val="clear" w:color="auto" w:fill="FFFFFF"/>
        <w:spacing w:before="10" w:line="360" w:lineRule="auto"/>
        <w:rPr>
          <w:color w:val="222222"/>
        </w:rPr>
      </w:pPr>
      <w:r>
        <w:rPr>
          <w:color w:val="222222"/>
        </w:rPr>
        <w:t xml:space="preserve">Chairman Brian Forst, </w:t>
      </w:r>
      <w:r w:rsidR="00162D9A">
        <w:rPr>
          <w:color w:val="222222"/>
        </w:rPr>
        <w:t xml:space="preserve">Vincent </w:t>
      </w:r>
      <w:r w:rsidR="00A109E1">
        <w:rPr>
          <w:color w:val="222222"/>
        </w:rPr>
        <w:t>Baiocchetti</w:t>
      </w:r>
      <w:r w:rsidR="00F1392A" w:rsidRPr="003924DC">
        <w:rPr>
          <w:color w:val="222222"/>
        </w:rPr>
        <w:t>- Select</w:t>
      </w:r>
      <w:r w:rsidR="00AA4A0D">
        <w:rPr>
          <w:color w:val="222222"/>
        </w:rPr>
        <w:t>men’s Rep, Alec Bass,</w:t>
      </w:r>
      <w:r w:rsidR="00220DC5">
        <w:rPr>
          <w:color w:val="222222"/>
        </w:rPr>
        <w:t xml:space="preserve"> Adam Mini</w:t>
      </w:r>
      <w:r w:rsidR="00F1392A" w:rsidRPr="003924DC">
        <w:rPr>
          <w:color w:val="222222"/>
        </w:rPr>
        <w:t xml:space="preserve">- School Board Rep., Steve Bedard, </w:t>
      </w:r>
      <w:r w:rsidR="00220DC5">
        <w:rPr>
          <w:color w:val="222222"/>
        </w:rPr>
        <w:t>Rich Bakos</w:t>
      </w:r>
      <w:r w:rsidR="00F1392A" w:rsidRPr="003924DC">
        <w:rPr>
          <w:color w:val="222222"/>
        </w:rPr>
        <w:t>-Sawyer Lake Rep.</w:t>
      </w:r>
      <w:r w:rsidR="007C2522">
        <w:rPr>
          <w:color w:val="222222"/>
        </w:rPr>
        <w:t xml:space="preserve">, </w:t>
      </w:r>
    </w:p>
    <w:p w14:paraId="23F5790E" w14:textId="77777777" w:rsidR="00784514" w:rsidRPr="003924DC" w:rsidRDefault="00784514" w:rsidP="005D3C00">
      <w:pPr>
        <w:spacing w:before="10" w:after="10" w:line="36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392A" w14:paraId="061AFE6C" w14:textId="77777777" w:rsidTr="00F139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B97CA" w14:textId="28F5243E" w:rsidR="00F1392A" w:rsidRDefault="003924DC" w:rsidP="005D3C00">
            <w:pPr>
              <w:spacing w:before="10" w:line="360" w:lineRule="auto"/>
            </w:pPr>
            <w:r w:rsidRPr="00975AF5">
              <w:t>Also present: Dani</w:t>
            </w:r>
            <w:r w:rsidR="00F1392A">
              <w:t>elle Bosco- recording Secretary</w:t>
            </w:r>
            <w:r w:rsidR="00AA4A0D">
              <w:t xml:space="preserve">, </w:t>
            </w:r>
            <w:r w:rsidR="009B591F">
              <w:t>Heather Carpenter- Assistant Town Administra</w:t>
            </w:r>
            <w:r w:rsidR="009943FE">
              <w:t>tor, Brenda Paquette- Finance Director</w:t>
            </w:r>
          </w:p>
        </w:tc>
      </w:tr>
    </w:tbl>
    <w:p w14:paraId="549F2723" w14:textId="77777777" w:rsidR="00F1392A" w:rsidRDefault="00F1392A" w:rsidP="005D3C00">
      <w:pPr>
        <w:spacing w:before="10" w:after="10" w:line="360" w:lineRule="auto"/>
      </w:pPr>
    </w:p>
    <w:p w14:paraId="78AD4280" w14:textId="77777777" w:rsidR="00784514" w:rsidRDefault="00AA4A0D" w:rsidP="005D3C00">
      <w:pPr>
        <w:spacing w:before="10" w:after="10" w:line="360" w:lineRule="auto"/>
      </w:pPr>
      <w:r>
        <w:rPr>
          <w:b/>
        </w:rPr>
        <w:t>6:0</w:t>
      </w:r>
      <w:r w:rsidR="00077BB2">
        <w:rPr>
          <w:b/>
        </w:rPr>
        <w:t>0</w:t>
      </w:r>
      <w:r w:rsidR="00ED53E9" w:rsidRPr="003924DC">
        <w:rPr>
          <w:b/>
        </w:rPr>
        <w:t>pm</w:t>
      </w:r>
      <w:r w:rsidR="00ED53E9" w:rsidRPr="003924DC">
        <w:t xml:space="preserve"> </w:t>
      </w:r>
      <w:r w:rsidR="006C49BA" w:rsidRPr="003924DC">
        <w:rPr>
          <w:color w:val="222222"/>
        </w:rPr>
        <w:t xml:space="preserve">Chairman </w:t>
      </w:r>
      <w:r w:rsidR="00A60133">
        <w:rPr>
          <w:color w:val="222222"/>
        </w:rPr>
        <w:t>Brian Forst</w:t>
      </w:r>
      <w:r w:rsidR="006C49BA">
        <w:t xml:space="preserve"> </w:t>
      </w:r>
      <w:r w:rsidR="003924DC">
        <w:t>open</w:t>
      </w:r>
      <w:r w:rsidR="006C49BA">
        <w:t>ed</w:t>
      </w:r>
      <w:r w:rsidR="003924DC">
        <w:t xml:space="preserve"> up the meeting and led the </w:t>
      </w:r>
      <w:r w:rsidR="00ED53E9" w:rsidRPr="003924DC">
        <w:t>Pledge of Allegiance.</w:t>
      </w:r>
    </w:p>
    <w:p w14:paraId="07EAD077" w14:textId="26FB3973" w:rsidR="00A60133" w:rsidRDefault="00A60133" w:rsidP="005D3C00">
      <w:pPr>
        <w:spacing w:before="10" w:after="10" w:line="360" w:lineRule="auto"/>
      </w:pPr>
    </w:p>
    <w:p w14:paraId="6C8C368B" w14:textId="58C3261F" w:rsidR="002B17CB" w:rsidRPr="001B18E9" w:rsidRDefault="002B17CB" w:rsidP="00CE027F">
      <w:pPr>
        <w:spacing w:before="10" w:after="10" w:line="360" w:lineRule="auto"/>
        <w:rPr>
          <w:b/>
          <w:bCs/>
          <w:u w:val="single"/>
        </w:rPr>
      </w:pPr>
      <w:r w:rsidRPr="001B18E9">
        <w:rPr>
          <w:b/>
          <w:bCs/>
          <w:u w:val="single"/>
        </w:rPr>
        <w:t>Corner Library</w:t>
      </w:r>
    </w:p>
    <w:p w14:paraId="29671574" w14:textId="45230BE5" w:rsidR="00136D61" w:rsidRDefault="00DD2F1A" w:rsidP="00CE027F">
      <w:pPr>
        <w:spacing w:before="10" w:after="10" w:line="360" w:lineRule="auto"/>
      </w:pPr>
      <w:r>
        <w:t>Barbara Swans</w:t>
      </w:r>
      <w:r w:rsidR="00136D61">
        <w:t>on presented the budget for the corner library.</w:t>
      </w:r>
      <w:r w:rsidR="007013FF">
        <w:t xml:space="preserve"> </w:t>
      </w:r>
      <w:r w:rsidR="003101C7">
        <w:t xml:space="preserve">Mrs. Swanson said the former director stepped down in March and she has now taken on that roll. </w:t>
      </w:r>
      <w:r w:rsidR="00260D66">
        <w:t>Mrs. Swanson said volunteers logged 225 hours this year.</w:t>
      </w:r>
      <w:r w:rsidR="00260D66">
        <w:t xml:space="preserve"> This yea</w:t>
      </w:r>
      <w:r w:rsidR="00145CBE">
        <w:t>rs normal fundraising was not able to take place so they have held an ongoing book fair since this summer to replace</w:t>
      </w:r>
      <w:r w:rsidR="003C4958">
        <w:t xml:space="preserve"> that. Recently </w:t>
      </w:r>
      <w:r w:rsidR="000C0448">
        <w:t>there w</w:t>
      </w:r>
      <w:r w:rsidR="005925A4">
        <w:t xml:space="preserve">as expenses </w:t>
      </w:r>
      <w:r w:rsidR="000C0448">
        <w:t xml:space="preserve">needed such as a ceiling fixed, </w:t>
      </w:r>
      <w:r w:rsidR="005925A4">
        <w:t>lightbulb</w:t>
      </w:r>
      <w:r w:rsidR="000C0448">
        <w:t xml:space="preserve"> replacement</w:t>
      </w:r>
      <w:r w:rsidR="005925A4">
        <w:t>s</w:t>
      </w:r>
      <w:r w:rsidR="000C0448">
        <w:t xml:space="preserve"> and computer upgrades.</w:t>
      </w:r>
    </w:p>
    <w:p w14:paraId="0835902E" w14:textId="77777777" w:rsidR="00EA470D" w:rsidRDefault="00EA470D" w:rsidP="00CE027F">
      <w:pPr>
        <w:spacing w:before="10" w:after="10" w:line="360" w:lineRule="auto"/>
      </w:pPr>
    </w:p>
    <w:p w14:paraId="52D2F60E" w14:textId="712B36BF" w:rsidR="00116572" w:rsidRPr="001B18E9" w:rsidRDefault="002B17CB" w:rsidP="005D3C00">
      <w:pPr>
        <w:spacing w:before="10" w:after="10" w:line="360" w:lineRule="auto"/>
        <w:rPr>
          <w:b/>
          <w:bCs/>
          <w:u w:val="single"/>
        </w:rPr>
      </w:pPr>
      <w:r w:rsidRPr="001B18E9">
        <w:rPr>
          <w:b/>
          <w:bCs/>
          <w:u w:val="single"/>
        </w:rPr>
        <w:t>Warrant Articles</w:t>
      </w:r>
    </w:p>
    <w:p w14:paraId="2F4548F5" w14:textId="6D2E467D" w:rsidR="0005151B" w:rsidRDefault="00E57C1D" w:rsidP="0005151B">
      <w:pPr>
        <w:spacing w:before="10" w:after="10" w:line="360" w:lineRule="auto"/>
      </w:pPr>
      <w:bookmarkStart w:id="0" w:name="_Hlk31556694"/>
      <w:r>
        <w:t>Chairman Ford read the Warrant Articles.</w:t>
      </w:r>
    </w:p>
    <w:p w14:paraId="23530EA4" w14:textId="77777777" w:rsidR="00D91E70" w:rsidRDefault="00D91E70" w:rsidP="0005151B">
      <w:pPr>
        <w:spacing w:before="10" w:after="10" w:line="360" w:lineRule="auto"/>
      </w:pPr>
    </w:p>
    <w:p w14:paraId="55782D76" w14:textId="6295B729" w:rsidR="00E57C1D" w:rsidRDefault="00D91E70" w:rsidP="0005151B">
      <w:pPr>
        <w:spacing w:before="10" w:after="10" w:line="360" w:lineRule="auto"/>
      </w:pPr>
      <w:r>
        <w:t>6)</w:t>
      </w:r>
      <w:r w:rsidR="009A2B37">
        <w:t xml:space="preserve"> Crystal Lake Bridge</w:t>
      </w:r>
      <w:r w:rsidR="000906FD">
        <w:t>:</w:t>
      </w:r>
      <w:r w:rsidR="005656E4">
        <w:t xml:space="preserve"> $1,600,000 with $42,</w:t>
      </w:r>
      <w:r w:rsidR="008E6EE7">
        <w:t xml:space="preserve">815 to come from the Bridge Capital Reserve Fund, </w:t>
      </w:r>
      <w:r w:rsidR="003445F5">
        <w:t>$277,185 to come from taxation and $1,280,000 to come from NHDOT State Aid.</w:t>
      </w:r>
      <w:r w:rsidR="003D121F">
        <w:t xml:space="preserve"> </w:t>
      </w:r>
    </w:p>
    <w:p w14:paraId="24A097DB" w14:textId="69EEC446" w:rsidR="003D121F" w:rsidRDefault="003D121F" w:rsidP="0005151B">
      <w:pPr>
        <w:spacing w:before="10" w:after="10" w:line="360" w:lineRule="auto"/>
      </w:pPr>
      <w:r>
        <w:t>Tax Impact:2.9</w:t>
      </w:r>
      <w:r w:rsidR="00F94E38">
        <w:t>38</w:t>
      </w:r>
    </w:p>
    <w:p w14:paraId="0C885F5C" w14:textId="7D61E238" w:rsidR="000B1A21" w:rsidRDefault="000B1A21" w:rsidP="0005151B">
      <w:pPr>
        <w:spacing w:before="10" w:after="10" w:line="360" w:lineRule="auto"/>
      </w:pPr>
      <w:r>
        <w:t xml:space="preserve">Mr. Bakos questioned why the tax impact was shown as </w:t>
      </w:r>
      <w:r w:rsidR="000E6050">
        <w:t>$2.9</w:t>
      </w:r>
      <w:r w:rsidR="00F94E38">
        <w:t>38</w:t>
      </w:r>
      <w:r w:rsidR="000E6050">
        <w:t xml:space="preserve"> if the money is not </w:t>
      </w:r>
      <w:r w:rsidR="00BB0485">
        <w:t xml:space="preserve">all </w:t>
      </w:r>
      <w:r w:rsidR="000E6050">
        <w:t>coming from taxation. Mrs. Paquette explained that DRA wants it shown this way</w:t>
      </w:r>
      <w:r w:rsidR="00186ADB">
        <w:t xml:space="preserve">, you are not able to </w:t>
      </w:r>
      <w:r w:rsidR="00186ADB">
        <w:lastRenderedPageBreak/>
        <w:t xml:space="preserve">count revenues. </w:t>
      </w:r>
      <w:r w:rsidR="00672A9C">
        <w:t xml:space="preserve">Chairman Ford said he would like to speak with DRA because how they are asking it to be shown gives voters a false </w:t>
      </w:r>
      <w:r w:rsidR="002C2121">
        <w:t xml:space="preserve">idea of the actual tax impact. </w:t>
      </w:r>
    </w:p>
    <w:p w14:paraId="2F307D6C" w14:textId="77777777" w:rsidR="00F94E38" w:rsidRDefault="00F94E38" w:rsidP="0005151B">
      <w:pPr>
        <w:spacing w:before="10" w:after="10" w:line="360" w:lineRule="auto"/>
      </w:pPr>
    </w:p>
    <w:p w14:paraId="5059DC72" w14:textId="77777777" w:rsidR="00116E74" w:rsidRDefault="004E1822" w:rsidP="0005151B">
      <w:pPr>
        <w:spacing w:before="10" w:after="10" w:line="360" w:lineRule="auto"/>
      </w:pPr>
      <w:r>
        <w:t>7) Town Operating Budget</w:t>
      </w:r>
      <w:r w:rsidR="003D121F">
        <w:t>:</w:t>
      </w:r>
      <w:r w:rsidR="00F94E38">
        <w:t xml:space="preserve"> $4,229,736</w:t>
      </w:r>
      <w:r w:rsidR="00116E74">
        <w:t xml:space="preserve"> </w:t>
      </w:r>
    </w:p>
    <w:p w14:paraId="43D38248" w14:textId="2D9BE2D5" w:rsidR="004E1822" w:rsidRDefault="00116E74" w:rsidP="0005151B">
      <w:pPr>
        <w:spacing w:before="10" w:after="10" w:line="360" w:lineRule="auto"/>
      </w:pPr>
      <w:r>
        <w:t>Tax Impact: $2.012</w:t>
      </w:r>
    </w:p>
    <w:p w14:paraId="51DEB6C3" w14:textId="4A685A17" w:rsidR="00264B4C" w:rsidRDefault="00264B4C" w:rsidP="0005151B">
      <w:pPr>
        <w:spacing w:before="10" w:after="10" w:line="360" w:lineRule="auto"/>
      </w:pPr>
    </w:p>
    <w:p w14:paraId="2054F38F" w14:textId="4FA41DC6" w:rsidR="00264B4C" w:rsidRDefault="00264B4C" w:rsidP="0005151B">
      <w:pPr>
        <w:spacing w:before="10" w:after="10" w:line="360" w:lineRule="auto"/>
      </w:pPr>
      <w:r>
        <w:t>8) Add to existing EFT’s</w:t>
      </w:r>
    </w:p>
    <w:p w14:paraId="66171FB3" w14:textId="2062FFA8" w:rsidR="00116E74" w:rsidRDefault="007F043F" w:rsidP="007F043F">
      <w:pPr>
        <w:pStyle w:val="ListParagraph"/>
        <w:numPr>
          <w:ilvl w:val="0"/>
          <w:numId w:val="9"/>
        </w:numPr>
        <w:spacing w:before="10" w:after="10" w:line="360" w:lineRule="auto"/>
      </w:pPr>
      <w:r>
        <w:t>Refurb/Replace Fire Truck (CRF)  $100,000</w:t>
      </w:r>
    </w:p>
    <w:p w14:paraId="10F686CF" w14:textId="72EEB8AE" w:rsidR="007F043F" w:rsidRDefault="007F043F" w:rsidP="007F043F">
      <w:pPr>
        <w:pStyle w:val="ListParagraph"/>
        <w:numPr>
          <w:ilvl w:val="0"/>
          <w:numId w:val="9"/>
        </w:numPr>
        <w:spacing w:before="10" w:after="10" w:line="360" w:lineRule="auto"/>
      </w:pPr>
      <w:r>
        <w:t>Replace Ambulance (CRF) $</w:t>
      </w:r>
      <w:r w:rsidR="00EB6283">
        <w:t>50,000</w:t>
      </w:r>
    </w:p>
    <w:p w14:paraId="4B2FE352" w14:textId="66C6411B" w:rsidR="00AA7C61" w:rsidRDefault="00AA7C61" w:rsidP="007F043F">
      <w:pPr>
        <w:pStyle w:val="ListParagraph"/>
        <w:numPr>
          <w:ilvl w:val="0"/>
          <w:numId w:val="9"/>
        </w:numPr>
        <w:spacing w:before="10" w:after="10" w:line="360" w:lineRule="auto"/>
      </w:pPr>
      <w:r>
        <w:t>Highway Equipment (CRF) $</w:t>
      </w:r>
      <w:r w:rsidR="00137705">
        <w:t>7</w:t>
      </w:r>
      <w:r>
        <w:t>0,000</w:t>
      </w:r>
    </w:p>
    <w:p w14:paraId="2055B8FF" w14:textId="17FDE19D" w:rsidR="00EB6283" w:rsidRDefault="00EB6283" w:rsidP="007F043F">
      <w:pPr>
        <w:pStyle w:val="ListParagraph"/>
        <w:numPr>
          <w:ilvl w:val="0"/>
          <w:numId w:val="9"/>
        </w:numPr>
        <w:spacing w:before="10" w:after="10" w:line="360" w:lineRule="auto"/>
      </w:pPr>
      <w:r>
        <w:t>Revaluation (CRF) $</w:t>
      </w:r>
      <w:r w:rsidR="00137705">
        <w:t>2</w:t>
      </w:r>
      <w:r>
        <w:t>0,000</w:t>
      </w:r>
    </w:p>
    <w:p w14:paraId="475CBC69" w14:textId="6CBB4177" w:rsidR="00EB6283" w:rsidRDefault="00EB6283" w:rsidP="007F043F">
      <w:pPr>
        <w:pStyle w:val="ListParagraph"/>
        <w:numPr>
          <w:ilvl w:val="0"/>
          <w:numId w:val="9"/>
        </w:numPr>
        <w:spacing w:before="10" w:after="10" w:line="360" w:lineRule="auto"/>
      </w:pPr>
      <w:r>
        <w:t>PD Vehicle Repairs</w:t>
      </w:r>
      <w:r w:rsidR="00137705">
        <w:t xml:space="preserve"> (EFT) $5,000</w:t>
      </w:r>
    </w:p>
    <w:p w14:paraId="66CB58BB" w14:textId="6A159ED0" w:rsidR="00137705" w:rsidRDefault="001309D5" w:rsidP="007F043F">
      <w:pPr>
        <w:pStyle w:val="ListParagraph"/>
        <w:numPr>
          <w:ilvl w:val="0"/>
          <w:numId w:val="9"/>
        </w:numPr>
        <w:spacing w:before="10" w:after="10" w:line="360" w:lineRule="auto"/>
      </w:pPr>
      <w:r>
        <w:t>Cemetery Mainten</w:t>
      </w:r>
      <w:r w:rsidR="00620570">
        <w:t>ance</w:t>
      </w:r>
      <w:r>
        <w:t xml:space="preserve">/Improvements </w:t>
      </w:r>
      <w:r w:rsidR="00620570">
        <w:t>(EFT)</w:t>
      </w:r>
      <w:r w:rsidR="0046299A">
        <w:t xml:space="preserve"> $5,000</w:t>
      </w:r>
    </w:p>
    <w:p w14:paraId="5A7A8493" w14:textId="0FFB83A6" w:rsidR="0046299A" w:rsidRDefault="0046299A" w:rsidP="0046299A">
      <w:pPr>
        <w:pStyle w:val="ListParagraph"/>
        <w:spacing w:before="10" w:after="10" w:line="360" w:lineRule="auto"/>
      </w:pPr>
      <w:r>
        <w:t>Total: $250,000</w:t>
      </w:r>
    </w:p>
    <w:p w14:paraId="44316C1F" w14:textId="40BBA646" w:rsidR="003E2CEF" w:rsidRDefault="003E2CEF" w:rsidP="003E2CEF">
      <w:pPr>
        <w:pStyle w:val="ListParagraph"/>
        <w:spacing w:before="10" w:after="10" w:line="360" w:lineRule="auto"/>
      </w:pPr>
      <w:r>
        <w:t>Tax Impact: $0.46</w:t>
      </w:r>
    </w:p>
    <w:p w14:paraId="355B33BF" w14:textId="3758A879" w:rsidR="00264B4C" w:rsidRDefault="00264B4C" w:rsidP="0005151B">
      <w:pPr>
        <w:spacing w:before="10" w:after="10" w:line="360" w:lineRule="auto"/>
      </w:pPr>
    </w:p>
    <w:p w14:paraId="5F44001F" w14:textId="2304A9E4" w:rsidR="00264B4C" w:rsidRDefault="00264B4C" w:rsidP="0005151B">
      <w:pPr>
        <w:spacing w:before="10" w:after="10" w:line="360" w:lineRule="auto"/>
      </w:pPr>
      <w:r>
        <w:t>9)</w:t>
      </w:r>
      <w:r w:rsidR="00A27DE8">
        <w:t xml:space="preserve"> Discontinue certain existing </w:t>
      </w:r>
      <w:r w:rsidR="00186ADB">
        <w:t>expendable trust funds</w:t>
      </w:r>
    </w:p>
    <w:p w14:paraId="04F65ECE" w14:textId="43478277" w:rsidR="003E2CEF" w:rsidRDefault="003D47BB" w:rsidP="003D47BB">
      <w:pPr>
        <w:pStyle w:val="ListParagraph"/>
        <w:numPr>
          <w:ilvl w:val="0"/>
          <w:numId w:val="10"/>
        </w:numPr>
        <w:spacing w:before="10" w:after="10" w:line="360" w:lineRule="auto"/>
      </w:pPr>
      <w:r>
        <w:t>Public Safety Facility Building (EFT)</w:t>
      </w:r>
      <w:r w:rsidR="00977E9D">
        <w:t xml:space="preserve"> $.097</w:t>
      </w:r>
    </w:p>
    <w:p w14:paraId="08182804" w14:textId="1AF63BCE" w:rsidR="003D47BB" w:rsidRDefault="003D47BB" w:rsidP="003D47BB">
      <w:pPr>
        <w:pStyle w:val="ListParagraph"/>
        <w:numPr>
          <w:ilvl w:val="0"/>
          <w:numId w:val="10"/>
        </w:numPr>
        <w:spacing w:before="10" w:after="10" w:line="360" w:lineRule="auto"/>
      </w:pPr>
      <w:r>
        <w:t>Health and Dental Costs</w:t>
      </w:r>
      <w:r w:rsidR="00A56B6E">
        <w:t xml:space="preserve"> (EFT)</w:t>
      </w:r>
      <w:r w:rsidR="00977E9D">
        <w:t xml:space="preserve"> $11,279.35</w:t>
      </w:r>
    </w:p>
    <w:p w14:paraId="0CAA04DB" w14:textId="7FFB8023" w:rsidR="00A56B6E" w:rsidRDefault="00A56B6E" w:rsidP="003D47BB">
      <w:pPr>
        <w:pStyle w:val="ListParagraph"/>
        <w:numPr>
          <w:ilvl w:val="0"/>
          <w:numId w:val="10"/>
        </w:numPr>
        <w:spacing w:before="10" w:after="10" w:line="360" w:lineRule="auto"/>
      </w:pPr>
      <w:r>
        <w:t>Mandated Safety Testing (EFT)</w:t>
      </w:r>
      <w:r w:rsidR="00977E9D">
        <w:t xml:space="preserve"> $</w:t>
      </w:r>
      <w:r w:rsidR="00970FDC">
        <w:t>1,993.22</w:t>
      </w:r>
    </w:p>
    <w:p w14:paraId="3B499EA3" w14:textId="61B6D541" w:rsidR="00A56B6E" w:rsidRDefault="00A56B6E" w:rsidP="003D47BB">
      <w:pPr>
        <w:pStyle w:val="ListParagraph"/>
        <w:numPr>
          <w:ilvl w:val="0"/>
          <w:numId w:val="10"/>
        </w:numPr>
        <w:spacing w:before="10" w:after="10" w:line="360" w:lineRule="auto"/>
      </w:pPr>
      <w:r>
        <w:t>Police Overtime (EFT)</w:t>
      </w:r>
      <w:r w:rsidR="00970FDC">
        <w:t xml:space="preserve"> $2,094.94</w:t>
      </w:r>
    </w:p>
    <w:p w14:paraId="490037A4" w14:textId="1D4D4B22" w:rsidR="00A56B6E" w:rsidRDefault="00A56B6E" w:rsidP="003D47BB">
      <w:pPr>
        <w:pStyle w:val="ListParagraph"/>
        <w:numPr>
          <w:ilvl w:val="0"/>
          <w:numId w:val="10"/>
        </w:numPr>
        <w:spacing w:before="10" w:after="10" w:line="360" w:lineRule="auto"/>
      </w:pPr>
      <w:r>
        <w:t>Post-Closure Testing</w:t>
      </w:r>
      <w:r w:rsidR="00970FDC">
        <w:t xml:space="preserve"> </w:t>
      </w:r>
    </w:p>
    <w:p w14:paraId="39482414" w14:textId="505A973F" w:rsidR="00631C94" w:rsidRDefault="00631C94" w:rsidP="00631C94">
      <w:pPr>
        <w:spacing w:before="10" w:after="10" w:line="360" w:lineRule="auto"/>
      </w:pPr>
      <w:r>
        <w:t xml:space="preserve">Mr. Bakos questioned why they were </w:t>
      </w:r>
      <w:r w:rsidR="0020538A">
        <w:t>discontinuing the health and dental EFT</w:t>
      </w:r>
      <w:r w:rsidR="001C0277">
        <w:t xml:space="preserve"> because he believed this was to be used if they added an emplo</w:t>
      </w:r>
      <w:r w:rsidR="002E66D4">
        <w:t xml:space="preserve">yee that needed benefits. Mrs. Carpenter said she </w:t>
      </w:r>
      <w:r w:rsidR="00E01951">
        <w:t xml:space="preserve">believed this </w:t>
      </w:r>
      <w:r w:rsidR="00AA238E">
        <w:t xml:space="preserve">article was </w:t>
      </w:r>
      <w:r w:rsidR="00E01951">
        <w:t xml:space="preserve">being done </w:t>
      </w:r>
      <w:r w:rsidR="00AA238E">
        <w:t xml:space="preserve">for accounts that have not been used in awhile </w:t>
      </w:r>
      <w:r w:rsidR="00E01951">
        <w:t xml:space="preserve">as a cleanup. </w:t>
      </w:r>
      <w:r w:rsidR="002E1EFA">
        <w:t>Mrs. Paquette</w:t>
      </w:r>
      <w:r w:rsidR="00517149">
        <w:t xml:space="preserve"> said she believes this article was created when the Town was on a calendar year and the health insurance provider was on</w:t>
      </w:r>
      <w:r w:rsidR="000E7C32">
        <w:t xml:space="preserve"> a fiscal year and rates changed in July so this was used to offset an increase in rates. Now these rates are set in time to budget for the year. </w:t>
      </w:r>
      <w:r w:rsidR="00B27700">
        <w:t xml:space="preserve"> Chairman Forst said when this was established it was presented to be used for a change in employee that had an increase in the health insurance coverage. </w:t>
      </w:r>
      <w:r w:rsidR="00833294">
        <w:t xml:space="preserve">Mrs. </w:t>
      </w:r>
      <w:r w:rsidR="001E7056">
        <w:t xml:space="preserve">Paquette </w:t>
      </w:r>
      <w:r w:rsidR="00484613">
        <w:t>said this EFT has not been used in the last 4 years an</w:t>
      </w:r>
      <w:r w:rsidR="00493406">
        <w:t>d no department has run over budgets by a large amount to need this</w:t>
      </w:r>
      <w:r w:rsidR="00EA4418">
        <w:t xml:space="preserve">. Mr. Bedard questioned why </w:t>
      </w:r>
      <w:r w:rsidR="00044029">
        <w:t>they don’t</w:t>
      </w:r>
      <w:r w:rsidR="00EA4418">
        <w:t xml:space="preserve"> keep the money in the account and use </w:t>
      </w:r>
      <w:r w:rsidR="00044029">
        <w:t xml:space="preserve">it </w:t>
      </w:r>
      <w:r w:rsidR="00EA4418">
        <w:t xml:space="preserve">when </w:t>
      </w:r>
      <w:r w:rsidR="00EA4418">
        <w:lastRenderedPageBreak/>
        <w:t>needed</w:t>
      </w:r>
      <w:r w:rsidR="00044029">
        <w:t>.</w:t>
      </w:r>
      <w:r w:rsidR="00172F8C">
        <w:t xml:space="preserve"> Mrs. Carpenter said </w:t>
      </w:r>
      <w:r w:rsidR="007B2E2C">
        <w:t>the Committee has asked for the budget to be cleaned up</w:t>
      </w:r>
      <w:r w:rsidR="00067D6F">
        <w:t xml:space="preserve"> and be fiscally responsible</w:t>
      </w:r>
      <w:r w:rsidR="005E7626">
        <w:t xml:space="preserve">. </w:t>
      </w:r>
      <w:r w:rsidR="00B15414">
        <w:t xml:space="preserve">Mrs. Carpenter said they have the best interest </w:t>
      </w:r>
      <w:r w:rsidR="003C0E0F">
        <w:t>for the Town and</w:t>
      </w:r>
      <w:r w:rsidR="005E7626">
        <w:t xml:space="preserve"> are presenting their best </w:t>
      </w:r>
      <w:r w:rsidR="00B15414">
        <w:t>efforts.</w:t>
      </w:r>
      <w:r w:rsidR="003C0E0F">
        <w:t xml:space="preserve"> </w:t>
      </w:r>
      <w:r w:rsidR="00863F6D">
        <w:t>Chairman Forst said the police overtime</w:t>
      </w:r>
      <w:r w:rsidR="004240A5">
        <w:t xml:space="preserve"> was over budget but they didn’t use this account. Mrs. Paquette </w:t>
      </w:r>
      <w:r w:rsidR="000F7941">
        <w:t xml:space="preserve">said they had positions that weren’t filled that offset the budget. </w:t>
      </w:r>
      <w:r w:rsidR="00383514">
        <w:t>Mr. Baiocchetti said</w:t>
      </w:r>
      <w:r w:rsidR="00FA2021">
        <w:t xml:space="preserve"> if these accounts haven’t been used then why have them. Mrs. Paquette said the saf</w:t>
      </w:r>
      <w:r w:rsidR="00661571">
        <w:t>ety</w:t>
      </w:r>
      <w:r w:rsidR="00FA2021">
        <w:t xml:space="preserve"> testing</w:t>
      </w:r>
      <w:r w:rsidR="00661571">
        <w:t xml:space="preserve"> and post closure testing is now budgeted in the Fire Department budget. </w:t>
      </w:r>
      <w:r w:rsidR="00CE637F">
        <w:t>Chairman Forst said</w:t>
      </w:r>
      <w:r w:rsidR="00300787">
        <w:t xml:space="preserve"> at some point someone felt the need to create these and he would rather </w:t>
      </w:r>
      <w:r w:rsidR="00A84CC6">
        <w:t xml:space="preserve">see Department Heads requesting the money to be used. </w:t>
      </w:r>
      <w:r w:rsidR="004052FC">
        <w:t>Mr. Bedard said</w:t>
      </w:r>
      <w:r w:rsidR="00393073">
        <w:t xml:space="preserve"> he would like to see any information about these accounts. It doesn’t look good to establish accounts then close them when requesting new </w:t>
      </w:r>
      <w:r w:rsidR="004A10BC">
        <w:t>EFT’s and he would rather s</w:t>
      </w:r>
      <w:r w:rsidR="00A76FD6">
        <w:t>ee the money drawn off these. Mr. Baiocchetti said t</w:t>
      </w:r>
      <w:r w:rsidR="00A01A25">
        <w:t>hese accounts haven’t been used and the police overtime went well over</w:t>
      </w:r>
      <w:r w:rsidR="001C591A">
        <w:t xml:space="preserve"> the $2,094.94 that is in the account and has been open for 16 years. Mr. Mini said anything that is being budgeted for </w:t>
      </w:r>
      <w:r w:rsidR="00DE0CBC">
        <w:t xml:space="preserve">he would rather see drawn from this year and then asked to close next year. </w:t>
      </w:r>
      <w:r w:rsidR="00231ECC">
        <w:t>Mr. Baiocchetti questioned if this was what should be done. Chairman F</w:t>
      </w:r>
      <w:r w:rsidR="004E6696">
        <w:t>o</w:t>
      </w:r>
      <w:r w:rsidR="00231ECC">
        <w:t>rst sai</w:t>
      </w:r>
      <w:r w:rsidR="004E6696">
        <w:t>d</w:t>
      </w:r>
      <w:r w:rsidR="00231ECC">
        <w:t xml:space="preserve"> he didn’t know if it was necessary but it </w:t>
      </w:r>
      <w:r w:rsidR="004E6696">
        <w:t>doesn’t look good</w:t>
      </w:r>
      <w:r w:rsidR="006207FD">
        <w:t xml:space="preserve"> for the request of new EFT’s. </w:t>
      </w:r>
    </w:p>
    <w:bookmarkEnd w:id="0"/>
    <w:p w14:paraId="3364FEE2" w14:textId="41F215D3" w:rsidR="00A478F7" w:rsidRDefault="00A478F7" w:rsidP="00A478F7">
      <w:pPr>
        <w:spacing w:before="10" w:after="10" w:line="360" w:lineRule="auto"/>
      </w:pPr>
    </w:p>
    <w:p w14:paraId="7F3C1E6F" w14:textId="32F89258" w:rsidR="00CD5C17" w:rsidRDefault="00CD5C17" w:rsidP="00A478F7">
      <w:pPr>
        <w:spacing w:before="10" w:after="10" w:line="360" w:lineRule="auto"/>
      </w:pPr>
      <w:r>
        <w:t>10)</w:t>
      </w:r>
      <w:r w:rsidR="00231ECC">
        <w:t xml:space="preserve"> </w:t>
      </w:r>
      <w:r w:rsidR="00222D35">
        <w:t xml:space="preserve">One Ton Dump Truck: </w:t>
      </w:r>
      <w:r w:rsidR="00925EC5">
        <w:t xml:space="preserve">$97,983, to be drawn from </w:t>
      </w:r>
      <w:r w:rsidR="00CD1D18">
        <w:t>the Highway Equipment CRF</w:t>
      </w:r>
    </w:p>
    <w:p w14:paraId="05130966" w14:textId="3CB5E2DC" w:rsidR="00CD1D18" w:rsidRDefault="00CD1D18" w:rsidP="00A478F7">
      <w:pPr>
        <w:spacing w:before="10" w:after="10" w:line="360" w:lineRule="auto"/>
      </w:pPr>
      <w:r>
        <w:t>Tax Impact: $0.18</w:t>
      </w:r>
    </w:p>
    <w:p w14:paraId="28CCD596" w14:textId="7DB70288" w:rsidR="00A177B8" w:rsidRDefault="00A177B8" w:rsidP="00A478F7">
      <w:pPr>
        <w:spacing w:before="10" w:after="10" w:line="360" w:lineRule="auto"/>
      </w:pPr>
      <w:r>
        <w:t>Mr. Bakos said there should be no tax impact because</w:t>
      </w:r>
      <w:r w:rsidR="00ED7497">
        <w:t xml:space="preserve"> the money is coming from </w:t>
      </w:r>
      <w:r w:rsidR="005719AF">
        <w:t>a CRF. Mr. Bedard said there have been warrant articles written before that show no tax impact</w:t>
      </w:r>
      <w:r w:rsidR="00632CED">
        <w:t>. Mrs. Paquette said DRA stated it was done wrong before during the Audit. It needs to show</w:t>
      </w:r>
      <w:r w:rsidR="004352AE">
        <w:t xml:space="preserve"> its raised and appropriated. Chairman Forst said </w:t>
      </w:r>
      <w:r w:rsidR="00FB67F2">
        <w:t>its not being raised the money is already raised. Mrs. Paquette said this is how they are being told it needs to be written.</w:t>
      </w:r>
      <w:r w:rsidR="00EC2A19">
        <w:t xml:space="preserve"> </w:t>
      </w:r>
    </w:p>
    <w:p w14:paraId="70E90ABF" w14:textId="4CB0410B" w:rsidR="00EC2A19" w:rsidRDefault="00EC2A19" w:rsidP="00A478F7">
      <w:pPr>
        <w:spacing w:before="10" w:after="10" w:line="360" w:lineRule="auto"/>
      </w:pPr>
      <w:r>
        <w:t xml:space="preserve">Chairman Forst said he would like to see </w:t>
      </w:r>
      <w:r w:rsidR="009B4C7A">
        <w:t xml:space="preserve">specs for the dump truck. Mrs. Carpenter said she will have those for Super Saturday. </w:t>
      </w:r>
    </w:p>
    <w:p w14:paraId="566CFDC6" w14:textId="14ABC690" w:rsidR="00CD1D18" w:rsidRDefault="00CD1D18" w:rsidP="00A478F7">
      <w:pPr>
        <w:spacing w:before="10" w:after="10" w:line="360" w:lineRule="auto"/>
      </w:pPr>
    </w:p>
    <w:p w14:paraId="1CED4800" w14:textId="7F008F55" w:rsidR="00CD1D18" w:rsidRDefault="00CD1D18" w:rsidP="00A478F7">
      <w:pPr>
        <w:spacing w:before="10" w:after="10" w:line="360" w:lineRule="auto"/>
      </w:pPr>
      <w:r>
        <w:t>11)</w:t>
      </w:r>
      <w:r w:rsidR="00D17626">
        <w:t xml:space="preserve"> Old Town Hall Restoration</w:t>
      </w:r>
      <w:r w:rsidR="00B340BB">
        <w:t>:</w:t>
      </w:r>
      <w:r w:rsidR="00D17626">
        <w:t xml:space="preserve"> $170,000</w:t>
      </w:r>
      <w:r w:rsidR="001945D9">
        <w:t>, $85,000 from taxation and $85,000 from L-C</w:t>
      </w:r>
      <w:r w:rsidR="00A177B8">
        <w:t>HIP grant</w:t>
      </w:r>
      <w:r w:rsidR="009B4C7A">
        <w:t>.</w:t>
      </w:r>
    </w:p>
    <w:p w14:paraId="31F3ED30" w14:textId="00FAFB53" w:rsidR="00F26C04" w:rsidRDefault="00F26C04" w:rsidP="00A478F7">
      <w:pPr>
        <w:spacing w:before="10" w:after="10" w:line="360" w:lineRule="auto"/>
      </w:pPr>
      <w:r>
        <w:t>Tax Impact: $0.312</w:t>
      </w:r>
    </w:p>
    <w:p w14:paraId="37885686" w14:textId="65FEAA81" w:rsidR="00F26C04" w:rsidRDefault="00F26C04" w:rsidP="00A478F7">
      <w:pPr>
        <w:spacing w:before="10" w:after="10" w:line="360" w:lineRule="auto"/>
      </w:pPr>
    </w:p>
    <w:p w14:paraId="75DFF9EA" w14:textId="35F3106B" w:rsidR="00F26C04" w:rsidRDefault="00F26C04" w:rsidP="00A478F7">
      <w:pPr>
        <w:spacing w:before="10" w:after="10" w:line="360" w:lineRule="auto"/>
      </w:pPr>
      <w:r>
        <w:t>12)</w:t>
      </w:r>
      <w:r w:rsidR="00BE3BAA">
        <w:t xml:space="preserve"> Modify the Elderly Tax Exemption</w:t>
      </w:r>
    </w:p>
    <w:p w14:paraId="48C9ABE4" w14:textId="014DB113" w:rsidR="00BE3BAA" w:rsidRDefault="00BE3BAA" w:rsidP="00A478F7">
      <w:pPr>
        <w:spacing w:before="10" w:after="10" w:line="360" w:lineRule="auto"/>
      </w:pPr>
      <w:r>
        <w:t xml:space="preserve">Mrs. Carpenter said this article is still </w:t>
      </w:r>
      <w:r w:rsidR="00D07EBC">
        <w:t>waiting legal approval.</w:t>
      </w:r>
    </w:p>
    <w:p w14:paraId="5C90244E" w14:textId="479FEF8A" w:rsidR="00BE3BAA" w:rsidRDefault="00D93F98" w:rsidP="00A478F7">
      <w:pPr>
        <w:spacing w:before="10" w:after="10" w:line="360" w:lineRule="auto"/>
      </w:pPr>
      <w:r>
        <w:lastRenderedPageBreak/>
        <w:t xml:space="preserve">Mr. Bakos questioned </w:t>
      </w:r>
      <w:r w:rsidR="0079079F">
        <w:t>what the exemption was. Chairman Forst said the exemption amount comes off the property value.</w:t>
      </w:r>
      <w:r w:rsidR="008F1D9C">
        <w:t xml:space="preserve"> Mr. Bakos asked for a definition of net income because it is not a tax term. </w:t>
      </w:r>
      <w:r w:rsidR="00FA0880">
        <w:t xml:space="preserve">Chairman Forst said legal has not looked at it. Mr. Bakos said it would just be good to determine </w:t>
      </w:r>
      <w:r w:rsidR="00B17914">
        <w:t xml:space="preserve">if its adjusted </w:t>
      </w:r>
      <w:r w:rsidR="00B71C30">
        <w:t xml:space="preserve">gross </w:t>
      </w:r>
      <w:r w:rsidR="00B17914">
        <w:t xml:space="preserve">income or </w:t>
      </w:r>
      <w:r w:rsidR="00A47D23">
        <w:t xml:space="preserve">taxable income. Mrs. Paquette says the application process states net income. </w:t>
      </w:r>
      <w:r w:rsidR="004705AE">
        <w:t>Mr</w:t>
      </w:r>
      <w:r w:rsidR="00BF4EE1">
        <w:t xml:space="preserve">. Bass said the RSA states net income and you can </w:t>
      </w:r>
      <w:r w:rsidR="00130E5F">
        <w:t>review it.</w:t>
      </w:r>
    </w:p>
    <w:p w14:paraId="68614291" w14:textId="77777777" w:rsidR="0079079F" w:rsidRDefault="0079079F" w:rsidP="00A478F7">
      <w:pPr>
        <w:spacing w:before="10" w:after="10" w:line="360" w:lineRule="auto"/>
      </w:pPr>
    </w:p>
    <w:p w14:paraId="0C4EA2E0" w14:textId="13FA6D02" w:rsidR="00BE3BAA" w:rsidRDefault="00F41EDB" w:rsidP="00A478F7">
      <w:pPr>
        <w:spacing w:before="10" w:after="10" w:line="360" w:lineRule="auto"/>
      </w:pPr>
      <w:r>
        <w:t>13) Energy Audit</w:t>
      </w:r>
      <w:r w:rsidR="00B340BB">
        <w:t>:</w:t>
      </w:r>
      <w:r>
        <w:t xml:space="preserve"> $15,000</w:t>
      </w:r>
    </w:p>
    <w:p w14:paraId="668BDE28" w14:textId="36BAB279" w:rsidR="00F41EDB" w:rsidRDefault="00F41EDB" w:rsidP="00A478F7">
      <w:pPr>
        <w:spacing w:before="10" w:after="10" w:line="360" w:lineRule="auto"/>
      </w:pPr>
      <w:r>
        <w:t>Tax Impact:</w:t>
      </w:r>
      <w:r w:rsidR="00B340BB">
        <w:t xml:space="preserve"> $0.028</w:t>
      </w:r>
    </w:p>
    <w:p w14:paraId="335D92C4" w14:textId="07ECA8B0" w:rsidR="00B340BB" w:rsidRDefault="00B340BB" w:rsidP="00A478F7">
      <w:pPr>
        <w:spacing w:before="10" w:after="10" w:line="360" w:lineRule="auto"/>
      </w:pPr>
    </w:p>
    <w:p w14:paraId="1D101F3D" w14:textId="760AA7C4" w:rsidR="00B340BB" w:rsidRDefault="00E8738B" w:rsidP="00A478F7">
      <w:pPr>
        <w:spacing w:before="10" w:after="10" w:line="360" w:lineRule="auto"/>
      </w:pPr>
      <w:r>
        <w:t>14) Academy Building landscaping and Town Office Sign Repair</w:t>
      </w:r>
      <w:r w:rsidR="00560CEE">
        <w:t>: $13,000</w:t>
      </w:r>
    </w:p>
    <w:p w14:paraId="11D2FDE5" w14:textId="0923F315" w:rsidR="00560CEE" w:rsidRDefault="00560CEE" w:rsidP="00A478F7">
      <w:pPr>
        <w:spacing w:before="10" w:after="10" w:line="360" w:lineRule="auto"/>
      </w:pPr>
      <w:r>
        <w:t>Tax Impact: $0.025</w:t>
      </w:r>
    </w:p>
    <w:p w14:paraId="43310F78" w14:textId="64F04372" w:rsidR="00B62F81" w:rsidRDefault="00B62F81" w:rsidP="00A478F7">
      <w:pPr>
        <w:spacing w:before="10" w:after="10" w:line="360" w:lineRule="auto"/>
      </w:pPr>
      <w:r>
        <w:t xml:space="preserve">Mr. Bedard said the </w:t>
      </w:r>
      <w:r w:rsidR="00B24BF4">
        <w:t xml:space="preserve">article refers to the removal of the wall and if it is a boundary wall you are not allowed to remove it. Mr. Baiocchetti said it is the well wall not a boundary wall. </w:t>
      </w:r>
      <w:r w:rsidR="00D24D90">
        <w:t>Mr. Mini said the article is very specific</w:t>
      </w:r>
      <w:r w:rsidR="00996434">
        <w:t xml:space="preserve"> and it may put you in a problem if you </w:t>
      </w:r>
      <w:r w:rsidR="003C415B">
        <w:t xml:space="preserve">want to make changes. Chairman Forst said articles have been presented in the past with not enough specificity </w:t>
      </w:r>
      <w:r w:rsidR="004D54CC">
        <w:t>and the Committee has requested it. Mr. Bedard questioned if there was a quote and plans. Mrs. Carpenter said she can provide them.</w:t>
      </w:r>
    </w:p>
    <w:p w14:paraId="25992C59" w14:textId="1B759326" w:rsidR="00560CEE" w:rsidRDefault="00560CEE" w:rsidP="00A478F7">
      <w:pPr>
        <w:spacing w:before="10" w:after="10" w:line="360" w:lineRule="auto"/>
      </w:pPr>
    </w:p>
    <w:p w14:paraId="089AD7D3" w14:textId="3E5AC391" w:rsidR="00560CEE" w:rsidRDefault="00560CEE" w:rsidP="00A478F7">
      <w:pPr>
        <w:spacing w:before="10" w:after="10" w:line="360" w:lineRule="auto"/>
      </w:pPr>
      <w:r>
        <w:t>15)</w:t>
      </w:r>
      <w:r w:rsidR="00D07EBC">
        <w:t xml:space="preserve"> Petition GYR Library</w:t>
      </w:r>
      <w:r w:rsidR="00177BDE">
        <w:t>: $47,100</w:t>
      </w:r>
    </w:p>
    <w:p w14:paraId="3B0D5BA1" w14:textId="7871E251" w:rsidR="00177BDE" w:rsidRDefault="00177BDE" w:rsidP="00A478F7">
      <w:pPr>
        <w:spacing w:before="10" w:after="10" w:line="360" w:lineRule="auto"/>
      </w:pPr>
      <w:r>
        <w:t>Tax Impact: $0.</w:t>
      </w:r>
      <w:r w:rsidR="00D93F98">
        <w:t>086</w:t>
      </w:r>
    </w:p>
    <w:p w14:paraId="44042859" w14:textId="238C4B9C" w:rsidR="001A1E7F" w:rsidRDefault="001A1E7F" w:rsidP="00A478F7">
      <w:pPr>
        <w:spacing w:before="10" w:after="10" w:line="360" w:lineRule="auto"/>
      </w:pPr>
    </w:p>
    <w:p w14:paraId="583D5B04" w14:textId="242C4A3D" w:rsidR="001A1E7F" w:rsidRDefault="001A1E7F" w:rsidP="00A478F7">
      <w:pPr>
        <w:spacing w:before="10" w:after="10" w:line="360" w:lineRule="auto"/>
      </w:pPr>
      <w:r>
        <w:t>16) Gilmanton Youth Organization: $5,500</w:t>
      </w:r>
    </w:p>
    <w:p w14:paraId="5228CEC4" w14:textId="4F5D28BA" w:rsidR="00130E5F" w:rsidRDefault="00130E5F" w:rsidP="00A478F7">
      <w:pPr>
        <w:spacing w:before="10" w:after="10" w:line="360" w:lineRule="auto"/>
      </w:pPr>
      <w:r>
        <w:t>Tax Impact: $0.010</w:t>
      </w:r>
    </w:p>
    <w:p w14:paraId="43F04681" w14:textId="2EA108FE" w:rsidR="00130E5F" w:rsidRDefault="00130E5F" w:rsidP="00A478F7">
      <w:pPr>
        <w:spacing w:before="10" w:after="10" w:line="360" w:lineRule="auto"/>
      </w:pPr>
    </w:p>
    <w:p w14:paraId="1EB17B74" w14:textId="1F719E29" w:rsidR="004D596C" w:rsidRDefault="00130E5F" w:rsidP="00A478F7">
      <w:pPr>
        <w:spacing w:before="10" w:after="10" w:line="360" w:lineRule="auto"/>
      </w:pPr>
      <w:r>
        <w:t>17)</w:t>
      </w:r>
      <w:r w:rsidR="004D596C">
        <w:t xml:space="preserve"> American Red Cross: $2,000</w:t>
      </w:r>
    </w:p>
    <w:p w14:paraId="64CD597E" w14:textId="4C7D9156" w:rsidR="004D596C" w:rsidRDefault="004D596C" w:rsidP="00A478F7">
      <w:pPr>
        <w:spacing w:before="10" w:after="10" w:line="360" w:lineRule="auto"/>
      </w:pPr>
      <w:r>
        <w:t>Tax Impact:</w:t>
      </w:r>
      <w:r w:rsidR="000A1935">
        <w:t xml:space="preserve"> $0.004</w:t>
      </w:r>
    </w:p>
    <w:p w14:paraId="083D5C00" w14:textId="4E93375E" w:rsidR="000A1935" w:rsidRDefault="000A1935" w:rsidP="00A478F7">
      <w:pPr>
        <w:spacing w:before="10" w:after="10" w:line="360" w:lineRule="auto"/>
      </w:pPr>
    </w:p>
    <w:p w14:paraId="00BFE346" w14:textId="3981CE19" w:rsidR="000A1935" w:rsidRDefault="000A1935" w:rsidP="00A478F7">
      <w:pPr>
        <w:spacing w:before="10" w:after="10" w:line="360" w:lineRule="auto"/>
      </w:pPr>
      <w:r>
        <w:t>18) New Beginnings: $1,000</w:t>
      </w:r>
    </w:p>
    <w:p w14:paraId="43CC5C57" w14:textId="4B97A09D" w:rsidR="000A1935" w:rsidRDefault="000A1935" w:rsidP="00A478F7">
      <w:pPr>
        <w:spacing w:before="10" w:after="10" w:line="360" w:lineRule="auto"/>
      </w:pPr>
      <w:r>
        <w:t>Tax Impact: $</w:t>
      </w:r>
      <w:r w:rsidR="00B62F81">
        <w:t>0.002</w:t>
      </w:r>
    </w:p>
    <w:p w14:paraId="12F9866C" w14:textId="313E9401" w:rsidR="00B62F81" w:rsidRDefault="00B62F81" w:rsidP="00A478F7">
      <w:pPr>
        <w:spacing w:before="10" w:after="10" w:line="360" w:lineRule="auto"/>
      </w:pPr>
    </w:p>
    <w:p w14:paraId="48C0AEC6" w14:textId="7F521399" w:rsidR="00BE70D9" w:rsidRDefault="00BE70D9" w:rsidP="00A478F7">
      <w:pPr>
        <w:spacing w:before="10" w:after="10" w:line="360" w:lineRule="auto"/>
      </w:pPr>
    </w:p>
    <w:p w14:paraId="0AC6CD12" w14:textId="77777777" w:rsidR="00BE70D9" w:rsidRDefault="00BE70D9" w:rsidP="00A478F7">
      <w:pPr>
        <w:spacing w:before="10" w:after="10" w:line="360" w:lineRule="auto"/>
      </w:pPr>
    </w:p>
    <w:p w14:paraId="2DE8C2D4" w14:textId="7462860F" w:rsidR="00B62F81" w:rsidRDefault="00B62F81" w:rsidP="00A478F7">
      <w:pPr>
        <w:spacing w:before="10" w:after="10" w:line="360" w:lineRule="auto"/>
      </w:pPr>
      <w:r>
        <w:lastRenderedPageBreak/>
        <w:t>19)</w:t>
      </w:r>
      <w:r w:rsidR="00D24D90">
        <w:t xml:space="preserve"> </w:t>
      </w:r>
      <w:r w:rsidR="00B238EC">
        <w:t>Community Action Plan: $5,000</w:t>
      </w:r>
    </w:p>
    <w:p w14:paraId="02BDD408" w14:textId="697413C6" w:rsidR="00B238EC" w:rsidRDefault="00B238EC" w:rsidP="00A478F7">
      <w:pPr>
        <w:spacing w:before="10" w:after="10" w:line="360" w:lineRule="auto"/>
      </w:pPr>
      <w:r>
        <w:t>Tax Impact: $0.009</w:t>
      </w:r>
    </w:p>
    <w:p w14:paraId="2527802D" w14:textId="3206D1D4" w:rsidR="00B238EC" w:rsidRDefault="00B238EC" w:rsidP="00A478F7">
      <w:pPr>
        <w:spacing w:before="10" w:after="10" w:line="360" w:lineRule="auto"/>
      </w:pPr>
    </w:p>
    <w:p w14:paraId="4AAC7959" w14:textId="59E0530E" w:rsidR="00B238EC" w:rsidRDefault="00B238EC" w:rsidP="00A478F7">
      <w:pPr>
        <w:spacing w:before="10" w:after="10" w:line="360" w:lineRule="auto"/>
      </w:pPr>
      <w:r>
        <w:t>20) Lakes Region Mental Health Center: $7,500</w:t>
      </w:r>
    </w:p>
    <w:p w14:paraId="0DDF180E" w14:textId="53F550DD" w:rsidR="00B238EC" w:rsidRDefault="00B238EC" w:rsidP="00A478F7">
      <w:pPr>
        <w:spacing w:before="10" w:after="10" w:line="360" w:lineRule="auto"/>
      </w:pPr>
      <w:r>
        <w:t>Tax Impact: $0.014</w:t>
      </w:r>
    </w:p>
    <w:p w14:paraId="052C207B" w14:textId="59F04CF2" w:rsidR="00B238EC" w:rsidRDefault="00B238EC" w:rsidP="00A478F7">
      <w:pPr>
        <w:spacing w:before="10" w:after="10" w:line="360" w:lineRule="auto"/>
      </w:pPr>
    </w:p>
    <w:p w14:paraId="72C4D540" w14:textId="06779821" w:rsidR="00B238EC" w:rsidRDefault="006F6116" w:rsidP="00A478F7">
      <w:pPr>
        <w:spacing w:before="10" w:after="10" w:line="360" w:lineRule="auto"/>
      </w:pPr>
      <w:r>
        <w:t>21) Gilmanton Snowmobile Association: $2,500</w:t>
      </w:r>
    </w:p>
    <w:p w14:paraId="3513E9E7" w14:textId="76A8FA33" w:rsidR="006F6116" w:rsidRDefault="006F6116" w:rsidP="00A478F7">
      <w:pPr>
        <w:spacing w:before="10" w:after="10" w:line="360" w:lineRule="auto"/>
      </w:pPr>
      <w:r>
        <w:t>Tax Impact: $0.005</w:t>
      </w:r>
    </w:p>
    <w:p w14:paraId="4B93650C" w14:textId="35CCFC29" w:rsidR="006F6116" w:rsidRDefault="0096314F" w:rsidP="00A478F7">
      <w:pPr>
        <w:spacing w:before="10" w:after="10" w:line="360" w:lineRule="auto"/>
      </w:pPr>
      <w:r>
        <w:t>Chairman Forst said there was some language in the article that needs to be smoothed out.</w:t>
      </w:r>
    </w:p>
    <w:p w14:paraId="13F27C93" w14:textId="77777777" w:rsidR="0096314F" w:rsidRDefault="0096314F" w:rsidP="00A478F7">
      <w:pPr>
        <w:spacing w:before="10" w:after="10" w:line="360" w:lineRule="auto"/>
      </w:pPr>
    </w:p>
    <w:p w14:paraId="58E34E69" w14:textId="6F536495" w:rsidR="006F6116" w:rsidRDefault="006F6116" w:rsidP="00A478F7">
      <w:pPr>
        <w:spacing w:before="10" w:after="10" w:line="360" w:lineRule="auto"/>
      </w:pPr>
      <w:r>
        <w:t>22) Gilmanton Iron Works Private Library:</w:t>
      </w:r>
      <w:r w:rsidR="00B858BC">
        <w:t xml:space="preserve"> $1,000</w:t>
      </w:r>
    </w:p>
    <w:p w14:paraId="6D468EDA" w14:textId="10AB5850" w:rsidR="00B858BC" w:rsidRDefault="00B858BC" w:rsidP="00A478F7">
      <w:pPr>
        <w:spacing w:before="10" w:after="10" w:line="360" w:lineRule="auto"/>
      </w:pPr>
      <w:r>
        <w:t>Tax Impact: $0.005</w:t>
      </w:r>
    </w:p>
    <w:p w14:paraId="18679F2D" w14:textId="7B809811" w:rsidR="00B858BC" w:rsidRDefault="00587B2D" w:rsidP="00A478F7">
      <w:pPr>
        <w:spacing w:before="10" w:after="10" w:line="360" w:lineRule="auto"/>
      </w:pPr>
      <w:r>
        <w:t>Mr. Bedard said the library isn’t private. Mrs. Paquette said she believes the private is in it because it isn’t Town owned.</w:t>
      </w:r>
    </w:p>
    <w:p w14:paraId="0F56AD3B" w14:textId="77777777" w:rsidR="00587B2D" w:rsidRDefault="00587B2D" w:rsidP="00A478F7">
      <w:pPr>
        <w:spacing w:before="10" w:after="10" w:line="360" w:lineRule="auto"/>
      </w:pPr>
    </w:p>
    <w:p w14:paraId="189C5A05" w14:textId="6195B334" w:rsidR="00B858BC" w:rsidRDefault="00B858BC" w:rsidP="00A478F7">
      <w:pPr>
        <w:spacing w:before="10" w:after="10" w:line="360" w:lineRule="auto"/>
      </w:pPr>
      <w:r>
        <w:t>23)</w:t>
      </w:r>
      <w:r w:rsidR="00D35FE0">
        <w:t xml:space="preserve"> Central NH VNA &amp; Hospice: $7,600</w:t>
      </w:r>
    </w:p>
    <w:p w14:paraId="4708B4A5" w14:textId="68CFC86A" w:rsidR="00D35FE0" w:rsidRDefault="00D35FE0" w:rsidP="00A478F7">
      <w:pPr>
        <w:spacing w:before="10" w:after="10" w:line="360" w:lineRule="auto"/>
      </w:pPr>
      <w:r>
        <w:t>Tax Impact: $0.014</w:t>
      </w:r>
    </w:p>
    <w:p w14:paraId="0648785B" w14:textId="1DC0F9AA" w:rsidR="0096314F" w:rsidRDefault="0096314F" w:rsidP="00A478F7">
      <w:pPr>
        <w:spacing w:before="10" w:after="10" w:line="360" w:lineRule="auto"/>
      </w:pPr>
    </w:p>
    <w:p w14:paraId="0F36BE69" w14:textId="335DDC08" w:rsidR="0096314F" w:rsidRDefault="0096314F" w:rsidP="00A478F7">
      <w:pPr>
        <w:spacing w:before="10" w:after="10" w:line="360" w:lineRule="auto"/>
      </w:pPr>
      <w:r>
        <w:t>24</w:t>
      </w:r>
      <w:r w:rsidR="002A069D">
        <w:t>) CASA $1,000</w:t>
      </w:r>
    </w:p>
    <w:p w14:paraId="1791728E" w14:textId="206AB2F2" w:rsidR="00483C6C" w:rsidRDefault="002A069D" w:rsidP="00483C6C">
      <w:pPr>
        <w:spacing w:before="10" w:after="10" w:line="360" w:lineRule="auto"/>
      </w:pPr>
      <w:r>
        <w:t>Tax Impact: $0.00</w:t>
      </w:r>
      <w:r w:rsidR="006045CE">
        <w:t>2</w:t>
      </w:r>
    </w:p>
    <w:p w14:paraId="385FA895" w14:textId="6A28A376" w:rsidR="006045CE" w:rsidRDefault="006045CE" w:rsidP="00483C6C">
      <w:pPr>
        <w:spacing w:before="10" w:after="10" w:line="360" w:lineRule="auto"/>
      </w:pPr>
    </w:p>
    <w:p w14:paraId="3413C660" w14:textId="1772D133" w:rsidR="006045CE" w:rsidRDefault="006045CE" w:rsidP="00483C6C">
      <w:pPr>
        <w:spacing w:before="10" w:after="10" w:line="360" w:lineRule="auto"/>
      </w:pPr>
      <w:r>
        <w:t>25) Rocky Pond Association Milfoil:</w:t>
      </w:r>
      <w:r w:rsidR="00A01FA2">
        <w:t xml:space="preserve"> $1,000</w:t>
      </w:r>
    </w:p>
    <w:p w14:paraId="2AD06047" w14:textId="3BBA3516" w:rsidR="00A01FA2" w:rsidRDefault="00A01FA2" w:rsidP="00483C6C">
      <w:pPr>
        <w:spacing w:before="10" w:after="10" w:line="360" w:lineRule="auto"/>
      </w:pPr>
      <w:r>
        <w:t>Tax Impact: $0.002</w:t>
      </w:r>
    </w:p>
    <w:p w14:paraId="7193664E" w14:textId="34221DF5" w:rsidR="00A01FA2" w:rsidRDefault="00A01FA2" w:rsidP="00483C6C">
      <w:pPr>
        <w:spacing w:before="10" w:after="10" w:line="360" w:lineRule="auto"/>
      </w:pPr>
    </w:p>
    <w:p w14:paraId="1BE40278" w14:textId="7565E487" w:rsidR="00A01FA2" w:rsidRDefault="00A01FA2" w:rsidP="00483C6C">
      <w:pPr>
        <w:spacing w:before="10" w:after="10" w:line="360" w:lineRule="auto"/>
      </w:pPr>
      <w:r>
        <w:t>26) Gilmanton July 4</w:t>
      </w:r>
      <w:r w:rsidRPr="00A01FA2">
        <w:rPr>
          <w:vertAlign w:val="superscript"/>
        </w:rPr>
        <w:t>th</w:t>
      </w:r>
      <w:r>
        <w:t xml:space="preserve"> Association: $4,500</w:t>
      </w:r>
    </w:p>
    <w:p w14:paraId="60FD189C" w14:textId="29A3BE83" w:rsidR="00A01FA2" w:rsidRDefault="00A01FA2" w:rsidP="00483C6C">
      <w:pPr>
        <w:spacing w:before="10" w:after="10" w:line="360" w:lineRule="auto"/>
      </w:pPr>
      <w:r>
        <w:t>Tax Impact:</w:t>
      </w:r>
      <w:r w:rsidR="00C61189">
        <w:t xml:space="preserve"> $0.008</w:t>
      </w:r>
    </w:p>
    <w:p w14:paraId="09D05E37" w14:textId="07629383" w:rsidR="00C61189" w:rsidRDefault="00BF2FCB" w:rsidP="00483C6C">
      <w:pPr>
        <w:spacing w:before="10" w:after="10" w:line="360" w:lineRule="auto"/>
      </w:pPr>
      <w:r>
        <w:t>Mrs. Kirby questioned if the money was saved from this past year. Mrs. Carpenter said the money was never taxed.</w:t>
      </w:r>
    </w:p>
    <w:p w14:paraId="6BC1C44E" w14:textId="77777777" w:rsidR="00BF2FCB" w:rsidRDefault="00BF2FCB" w:rsidP="00483C6C">
      <w:pPr>
        <w:spacing w:before="10" w:after="10" w:line="360" w:lineRule="auto"/>
      </w:pPr>
    </w:p>
    <w:p w14:paraId="4000B841" w14:textId="391C1485" w:rsidR="00C61189" w:rsidRDefault="00C61189" w:rsidP="00483C6C">
      <w:pPr>
        <w:spacing w:before="10" w:after="10" w:line="360" w:lineRule="auto"/>
      </w:pPr>
      <w:r>
        <w:t xml:space="preserve">27) Establish Non-Cap Reserve Fund Highway Vehicles &amp; Equipment Repairs: </w:t>
      </w:r>
      <w:r w:rsidR="001B2D93">
        <w:t>$10,000</w:t>
      </w:r>
    </w:p>
    <w:p w14:paraId="054BFD8C" w14:textId="5D52C236" w:rsidR="001B2D93" w:rsidRDefault="001B2D93" w:rsidP="00483C6C">
      <w:pPr>
        <w:spacing w:before="10" w:after="10" w:line="360" w:lineRule="auto"/>
      </w:pPr>
      <w:r>
        <w:t>Tax Impact: $0.018</w:t>
      </w:r>
    </w:p>
    <w:p w14:paraId="4AF18AA0" w14:textId="3636D6ED" w:rsidR="001B2D93" w:rsidRDefault="001B2D93" w:rsidP="00483C6C">
      <w:pPr>
        <w:spacing w:before="10" w:after="10" w:line="360" w:lineRule="auto"/>
      </w:pPr>
    </w:p>
    <w:p w14:paraId="70E01916" w14:textId="609C86E0" w:rsidR="001B2D93" w:rsidRDefault="001B2D93" w:rsidP="00483C6C">
      <w:pPr>
        <w:spacing w:before="10" w:after="10" w:line="360" w:lineRule="auto"/>
      </w:pPr>
      <w:r>
        <w:lastRenderedPageBreak/>
        <w:t>28)</w:t>
      </w:r>
      <w:r w:rsidR="00370F30">
        <w:t>Establish Non-Cap Transfer Station Vehicles &amp; Equipment Repairs: $10,000</w:t>
      </w:r>
    </w:p>
    <w:p w14:paraId="6FEF3263" w14:textId="7DC10DFE" w:rsidR="00370F30" w:rsidRDefault="00370F30" w:rsidP="00483C6C">
      <w:pPr>
        <w:spacing w:before="10" w:after="10" w:line="360" w:lineRule="auto"/>
      </w:pPr>
      <w:r>
        <w:t>Tax Impact: $0</w:t>
      </w:r>
      <w:r w:rsidR="005E7CEC">
        <w:t>.018</w:t>
      </w:r>
    </w:p>
    <w:p w14:paraId="77452CA4" w14:textId="1D003084" w:rsidR="00B93963" w:rsidRDefault="009B3C99" w:rsidP="00483C6C">
      <w:pPr>
        <w:spacing w:before="10" w:after="10" w:line="360" w:lineRule="auto"/>
      </w:pPr>
      <w:r>
        <w:t xml:space="preserve">Chairman Forst questioned what the </w:t>
      </w:r>
      <w:r w:rsidR="00454C02">
        <w:t xml:space="preserve">projected cap </w:t>
      </w:r>
      <w:r>
        <w:t>on Article</w:t>
      </w:r>
      <w:r w:rsidR="00454C02">
        <w:t>s</w:t>
      </w:r>
      <w:r>
        <w:t xml:space="preserve"> 27 &amp; 28 would be. Mrs. Carpenter said $50,000 each. </w:t>
      </w:r>
      <w:r w:rsidR="006319CD">
        <w:t>Chairman Forst said he didn’t understand why the Transfer Station would need $50,000 for repair to any transfer station equipment</w:t>
      </w:r>
      <w:r w:rsidR="00901C61">
        <w:t>. They are not able to replace with these articles.</w:t>
      </w:r>
      <w:r w:rsidR="006A07EC">
        <w:t xml:space="preserve"> </w:t>
      </w:r>
    </w:p>
    <w:p w14:paraId="5329B92A" w14:textId="5063F9F0" w:rsidR="009B3C99" w:rsidRDefault="009B3C99" w:rsidP="00483C6C">
      <w:pPr>
        <w:spacing w:before="10" w:after="10" w:line="360" w:lineRule="auto"/>
      </w:pPr>
    </w:p>
    <w:p w14:paraId="26783F49" w14:textId="077C31D1" w:rsidR="009B3C99" w:rsidRDefault="009B3C99" w:rsidP="00483C6C">
      <w:pPr>
        <w:spacing w:before="10" w:after="10" w:line="360" w:lineRule="auto"/>
      </w:pPr>
      <w:r>
        <w:t>29) Refurbish Transfer Station Baler</w:t>
      </w:r>
      <w:r w:rsidR="002D41D2">
        <w:t>: $12,000</w:t>
      </w:r>
    </w:p>
    <w:p w14:paraId="428FCB35" w14:textId="7307E9B5" w:rsidR="002D41D2" w:rsidRDefault="002D41D2" w:rsidP="00483C6C">
      <w:pPr>
        <w:spacing w:before="10" w:after="10" w:line="360" w:lineRule="auto"/>
      </w:pPr>
      <w:r>
        <w:t>Tax Impact: $0.022</w:t>
      </w:r>
    </w:p>
    <w:p w14:paraId="4073005C" w14:textId="77777777" w:rsidR="00B93963" w:rsidRDefault="00B93963" w:rsidP="00483C6C">
      <w:pPr>
        <w:spacing w:before="10" w:after="10" w:line="360" w:lineRule="auto"/>
      </w:pPr>
    </w:p>
    <w:p w14:paraId="58DE0D4E" w14:textId="6629BEB6" w:rsidR="00C61189" w:rsidRDefault="00C61189" w:rsidP="00483C6C">
      <w:pPr>
        <w:spacing w:before="10" w:after="10" w:line="360" w:lineRule="auto"/>
      </w:pPr>
    </w:p>
    <w:p w14:paraId="6A863D7B" w14:textId="36A3AEDD" w:rsidR="00C51F39" w:rsidRDefault="00C51F39" w:rsidP="00483C6C">
      <w:pPr>
        <w:spacing w:before="10" w:after="10" w:line="360" w:lineRule="auto"/>
      </w:pPr>
      <w:r>
        <w:t>Public Hearing &amp; Deliberative Discussion:</w:t>
      </w:r>
    </w:p>
    <w:p w14:paraId="40781CF7" w14:textId="1B881A5E" w:rsidR="00C51F39" w:rsidRDefault="00C51F39" w:rsidP="00483C6C">
      <w:pPr>
        <w:spacing w:before="10" w:after="10" w:line="360" w:lineRule="auto"/>
      </w:pPr>
    </w:p>
    <w:p w14:paraId="4F68577F" w14:textId="4644E163" w:rsidR="00C51F39" w:rsidRDefault="00E870B1" w:rsidP="00483C6C">
      <w:pPr>
        <w:spacing w:before="10" w:after="10" w:line="360" w:lineRule="auto"/>
      </w:pPr>
      <w:r>
        <w:t xml:space="preserve">Mr. </w:t>
      </w:r>
      <w:r w:rsidR="00EF6949">
        <w:t>Baiocchetti</w:t>
      </w:r>
      <w:r>
        <w:t xml:space="preserve"> said the Selectmen are able to postpone the Deliberative but he doesn’t believe they are in favor of doing that. </w:t>
      </w:r>
      <w:r w:rsidR="00763F98">
        <w:t xml:space="preserve">Mrs. Kirby questioned if there was any direction from the State. Mr. </w:t>
      </w:r>
      <w:r w:rsidR="00EF6949">
        <w:t>Baiocchetti</w:t>
      </w:r>
      <w:r w:rsidR="00763F98">
        <w:t xml:space="preserve"> said </w:t>
      </w:r>
      <w:r w:rsidR="00186A35">
        <w:t xml:space="preserve">he hasn’t seen any. </w:t>
      </w:r>
      <w:r w:rsidR="005E7749">
        <w:t xml:space="preserve">Mr. </w:t>
      </w:r>
      <w:r w:rsidR="00EF6949">
        <w:t>Baiocchetti</w:t>
      </w:r>
      <w:r w:rsidR="005E7749">
        <w:t xml:space="preserve"> said they have discussed holding the deliberative on January 30</w:t>
      </w:r>
      <w:r w:rsidR="005E7749" w:rsidRPr="005E7749">
        <w:rPr>
          <w:vertAlign w:val="superscript"/>
        </w:rPr>
        <w:t>th</w:t>
      </w:r>
      <w:r w:rsidR="005E7749">
        <w:t xml:space="preserve">. </w:t>
      </w:r>
      <w:r w:rsidR="00633A08">
        <w:t xml:space="preserve">Chairman Forst questioned how you can vote over zoom. Mr. Baiocchetti said you cannot vote online it has to be in person. </w:t>
      </w:r>
      <w:r w:rsidR="00FF5257">
        <w:t xml:space="preserve">Mr. Mini said drive thru voting is an option but </w:t>
      </w:r>
      <w:r w:rsidR="00807B92">
        <w:t>you have to vote to allow it</w:t>
      </w:r>
      <w:r w:rsidR="00557B57">
        <w:t>,</w:t>
      </w:r>
      <w:r w:rsidR="00807B92">
        <w:t xml:space="preserve"> if that fails </w:t>
      </w:r>
      <w:r w:rsidR="009A246A">
        <w:t xml:space="preserve">the meeting ends and </w:t>
      </w:r>
      <w:r w:rsidR="00807B92">
        <w:t xml:space="preserve">you go to default budget. </w:t>
      </w:r>
      <w:r w:rsidR="005D29DE">
        <w:t>Mr.</w:t>
      </w:r>
      <w:r w:rsidR="005D3092">
        <w:t xml:space="preserve"> Bass said there is </w:t>
      </w:r>
      <w:r w:rsidR="0096792A">
        <w:t>House Bill</w:t>
      </w:r>
      <w:r w:rsidR="00700767">
        <w:t xml:space="preserve"> 1129 </w:t>
      </w:r>
      <w:r w:rsidR="0096792A">
        <w:t xml:space="preserve">that gives information on alternatives to </w:t>
      </w:r>
      <w:r w:rsidR="00B51F96">
        <w:t xml:space="preserve">deliberative but there is a lot of </w:t>
      </w:r>
      <w:r w:rsidR="00332EA2">
        <w:t>planning and needs to be reviewed by legal. Mr. Bedard said he saw something that allows Towns not to have deliberative</w:t>
      </w:r>
      <w:r w:rsidR="00623021">
        <w:t xml:space="preserve">. </w:t>
      </w:r>
      <w:r w:rsidR="00D83C45">
        <w:t xml:space="preserve">Mr. Mini said you still need to vote on not having deliberative and if that fails you have default budget. </w:t>
      </w:r>
      <w:r w:rsidR="00A3411B">
        <w:t>Mr. Mini</w:t>
      </w:r>
      <w:r w:rsidR="007058BA">
        <w:t xml:space="preserve"> said he thought a good plan for public hearing would be to set up in the gym. </w:t>
      </w:r>
      <w:r w:rsidR="007E6129">
        <w:t xml:space="preserve">It needs to be determined what the capacity is and when that number is </w:t>
      </w:r>
      <w:r w:rsidR="00042A9E">
        <w:t xml:space="preserve">reached people will be diverted to the Cafeteria where a tv will be set up. If the maximum number of </w:t>
      </w:r>
      <w:r w:rsidR="00E4032F">
        <w:t xml:space="preserve">people allowed is reached the overflow will go into a classroom. </w:t>
      </w:r>
      <w:r w:rsidR="005E6378">
        <w:t>Mr. Mini said he is doing a dry run with the technology person to make sure everything goes as planned</w:t>
      </w:r>
      <w:r w:rsidR="007A584F">
        <w:t xml:space="preserve">. </w:t>
      </w:r>
      <w:r w:rsidR="00930C8E">
        <w:t xml:space="preserve">Chairman Forst said generally </w:t>
      </w:r>
      <w:r w:rsidR="00FD54C1">
        <w:t xml:space="preserve">the </w:t>
      </w:r>
      <w:r w:rsidR="00930C8E">
        <w:t xml:space="preserve">Budget Committee is up front and </w:t>
      </w:r>
      <w:r w:rsidR="00FD54C1">
        <w:t>the Administration and School swap out but you can’t do this without sanitizing.</w:t>
      </w:r>
      <w:r w:rsidR="00DB6744">
        <w:t xml:space="preserve"> Mr. Bedard said he feels that no Residents should be allowed at public hearing it should only be zoo</w:t>
      </w:r>
      <w:r w:rsidR="008D482B">
        <w:t xml:space="preserve">m. </w:t>
      </w:r>
      <w:r w:rsidR="008D2ADA">
        <w:t xml:space="preserve">Mr. </w:t>
      </w:r>
      <w:r w:rsidR="006F1D9A">
        <w:t>Baiocchetti</w:t>
      </w:r>
      <w:r w:rsidR="008D2ADA">
        <w:t xml:space="preserve"> said holding the public hearing in person gives </w:t>
      </w:r>
      <w:r w:rsidR="00D46071">
        <w:t xml:space="preserve">everyone </w:t>
      </w:r>
      <w:r w:rsidR="00420448">
        <w:t xml:space="preserve">a chance to test how deliberative will work. </w:t>
      </w:r>
      <w:r w:rsidR="00A80573">
        <w:t>Mr. Mini said he will reach out to the Fire Chief to determine</w:t>
      </w:r>
      <w:r w:rsidR="00753017">
        <w:t xml:space="preserve"> </w:t>
      </w:r>
      <w:r w:rsidR="00B8284F">
        <w:t>how many people can fit</w:t>
      </w:r>
      <w:r w:rsidR="002246B9">
        <w:t xml:space="preserve"> while following guidelines.</w:t>
      </w:r>
    </w:p>
    <w:p w14:paraId="00DE1667" w14:textId="5738613D" w:rsidR="00020A7E" w:rsidRDefault="00020A7E" w:rsidP="00483C6C">
      <w:pPr>
        <w:spacing w:before="10" w:after="10" w:line="360" w:lineRule="auto"/>
      </w:pPr>
    </w:p>
    <w:p w14:paraId="28F73D19" w14:textId="5159BE25" w:rsidR="00020A7E" w:rsidRPr="000B39A9" w:rsidRDefault="00411506" w:rsidP="00483C6C">
      <w:pPr>
        <w:spacing w:before="10" w:after="10" w:line="360" w:lineRule="auto"/>
        <w:rPr>
          <w:b/>
          <w:bCs/>
          <w:u w:val="single"/>
        </w:rPr>
      </w:pPr>
      <w:r w:rsidRPr="000B39A9">
        <w:rPr>
          <w:b/>
          <w:bCs/>
          <w:u w:val="single"/>
        </w:rPr>
        <w:t>School Warrant Articles</w:t>
      </w:r>
    </w:p>
    <w:p w14:paraId="7AE05F70" w14:textId="1369FBB2" w:rsidR="00411506" w:rsidRDefault="000B39A9" w:rsidP="00483C6C">
      <w:pPr>
        <w:spacing w:before="10" w:after="10" w:line="360" w:lineRule="auto"/>
      </w:pPr>
      <w:r>
        <w:t xml:space="preserve">Mr. Mini said </w:t>
      </w:r>
      <w:r w:rsidR="00486BEC">
        <w:t>he didn’t have them in hand but there is nothing new except an article giving the Board the ability to spend the funds that have been rai</w:t>
      </w:r>
      <w:r w:rsidR="007D1D16">
        <w:t>sed. Mr. Mini said the tuition has been brought down by two as well, if they need to cover tuition costs for two children they can use the</w:t>
      </w:r>
      <w:r w:rsidR="00823459">
        <w:t xml:space="preserve"> </w:t>
      </w:r>
      <w:r w:rsidR="007D1D16">
        <w:t xml:space="preserve">CRF that is set up. </w:t>
      </w:r>
    </w:p>
    <w:p w14:paraId="2A0B4B59" w14:textId="4974193B" w:rsidR="001850C1" w:rsidRDefault="005C4EFD" w:rsidP="00483C6C">
      <w:pPr>
        <w:spacing w:before="10" w:after="10" w:line="360" w:lineRule="auto"/>
      </w:pPr>
      <w:r>
        <w:t xml:space="preserve">Mr. Bedrad requested the budget for 2019 be added. </w:t>
      </w:r>
      <w:r w:rsidR="00823459">
        <w:t xml:space="preserve">Chairman Forst said it doesn’t show the </w:t>
      </w:r>
      <w:r w:rsidR="006F1D9A">
        <w:t>expended</w:t>
      </w:r>
      <w:r w:rsidR="00823459">
        <w:t xml:space="preserve"> for 2021. Mr. Mini said the budget for year prior was never on the sheet but what was </w:t>
      </w:r>
      <w:r w:rsidR="006F1D9A">
        <w:t>expended</w:t>
      </w:r>
      <w:r w:rsidR="00823459">
        <w:t xml:space="preserve"> has always been on. Mr. Mini will ask about adding these. </w:t>
      </w:r>
    </w:p>
    <w:p w14:paraId="3EB6525F" w14:textId="387F543F" w:rsidR="001850C1" w:rsidRDefault="001850C1" w:rsidP="00483C6C">
      <w:pPr>
        <w:spacing w:before="10" w:after="10" w:line="360" w:lineRule="auto"/>
      </w:pPr>
    </w:p>
    <w:p w14:paraId="614ADAF6" w14:textId="6B0F72BF" w:rsidR="005D062B" w:rsidRDefault="00ED53E9" w:rsidP="005C0AA8">
      <w:pPr>
        <w:spacing w:before="10" w:after="10" w:line="360" w:lineRule="auto"/>
      </w:pPr>
      <w:r w:rsidRPr="00264D9F">
        <w:rPr>
          <w:b/>
        </w:rPr>
        <w:t>Adjournment:</w:t>
      </w:r>
      <w:r w:rsidR="00296440">
        <w:t xml:space="preserve">  </w:t>
      </w:r>
      <w:r w:rsidR="005D3C00">
        <w:t>Mr</w:t>
      </w:r>
      <w:r w:rsidR="00017D1A">
        <w:t xml:space="preserve">. </w:t>
      </w:r>
      <w:r w:rsidR="006F1D9A">
        <w:t>Baiocchetti</w:t>
      </w:r>
      <w:r w:rsidRPr="00264D9F">
        <w:t xml:space="preserve"> </w:t>
      </w:r>
      <w:r w:rsidR="005329A1">
        <w:t xml:space="preserve">made a motion to adjourn at </w:t>
      </w:r>
      <w:r w:rsidR="001B40B9">
        <w:t>8</w:t>
      </w:r>
      <w:r w:rsidR="00077BB2" w:rsidRPr="00264D9F">
        <w:t>:</w:t>
      </w:r>
      <w:r w:rsidR="00017D1A">
        <w:t>30</w:t>
      </w:r>
      <w:r w:rsidR="00077BB2" w:rsidRPr="00264D9F">
        <w:t xml:space="preserve">, </w:t>
      </w:r>
      <w:r w:rsidRPr="00264D9F">
        <w:t xml:space="preserve">seconded by </w:t>
      </w:r>
      <w:r w:rsidR="005329A1">
        <w:t>Mr</w:t>
      </w:r>
      <w:r w:rsidR="00A109E1">
        <w:t>s. Melle</w:t>
      </w:r>
      <w:r w:rsidR="00077BB2" w:rsidRPr="00264D9F">
        <w:t>; All were in favor.</w:t>
      </w:r>
      <w:r w:rsidRPr="003924DC">
        <w:t xml:space="preserve"> </w:t>
      </w:r>
    </w:p>
    <w:p w14:paraId="0FBF0B9A" w14:textId="77777777" w:rsidR="005C0AA8" w:rsidRDefault="005C0AA8" w:rsidP="005C0AA8">
      <w:pPr>
        <w:spacing w:before="10" w:after="10" w:line="360" w:lineRule="auto"/>
      </w:pPr>
    </w:p>
    <w:p w14:paraId="2F2CCC91" w14:textId="77777777" w:rsidR="00784514" w:rsidRPr="003924DC" w:rsidRDefault="00ED53E9" w:rsidP="005D3C00">
      <w:pPr>
        <w:spacing w:before="10" w:after="10" w:line="360" w:lineRule="auto"/>
        <w:ind w:left="1440" w:hanging="1440"/>
        <w:jc w:val="both"/>
      </w:pPr>
      <w:r w:rsidRPr="003924DC">
        <w:t>Respectfully Submitted,</w:t>
      </w:r>
    </w:p>
    <w:p w14:paraId="64B0A44D" w14:textId="77777777" w:rsidR="00784514" w:rsidRPr="003924DC" w:rsidRDefault="00784514" w:rsidP="005D3C00">
      <w:pPr>
        <w:spacing w:before="10" w:after="10" w:line="360" w:lineRule="auto"/>
        <w:jc w:val="both"/>
      </w:pPr>
    </w:p>
    <w:p w14:paraId="679BFEB4" w14:textId="77777777" w:rsidR="00784514" w:rsidRPr="003924DC" w:rsidRDefault="00ED53E9" w:rsidP="005D3C00">
      <w:pPr>
        <w:spacing w:before="10" w:after="10" w:line="360" w:lineRule="auto"/>
        <w:jc w:val="both"/>
      </w:pPr>
      <w:r w:rsidRPr="003924DC">
        <w:t xml:space="preserve">_______________________ </w:t>
      </w:r>
    </w:p>
    <w:p w14:paraId="66872C56" w14:textId="77777777" w:rsidR="00784514" w:rsidRPr="003924DC" w:rsidRDefault="00ED53E9" w:rsidP="005D3C00">
      <w:pPr>
        <w:spacing w:before="10" w:after="10" w:line="360" w:lineRule="auto"/>
        <w:jc w:val="both"/>
      </w:pPr>
      <w:r w:rsidRPr="003924DC">
        <w:t>Danielle Bosco</w:t>
      </w:r>
    </w:p>
    <w:p w14:paraId="6ABCBD20" w14:textId="77777777" w:rsidR="00784514" w:rsidRPr="003924DC" w:rsidRDefault="00ED53E9" w:rsidP="001B062D">
      <w:pPr>
        <w:spacing w:before="10" w:after="10" w:line="360" w:lineRule="auto"/>
        <w:jc w:val="both"/>
      </w:pPr>
      <w:r w:rsidRPr="003924DC">
        <w:t>Recording Clerk</w:t>
      </w:r>
    </w:p>
    <w:sectPr w:rsidR="00784514" w:rsidRPr="003924DC" w:rsidSect="007105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lnNumType w:countBy="1" w:restart="continuous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7975" w14:textId="77777777" w:rsidR="006F3BC8" w:rsidRDefault="006F3BC8">
      <w:r>
        <w:separator/>
      </w:r>
    </w:p>
  </w:endnote>
  <w:endnote w:type="continuationSeparator" w:id="0">
    <w:p w14:paraId="45B283CF" w14:textId="77777777" w:rsidR="006F3BC8" w:rsidRDefault="006F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96CA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6078ADA1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5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 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10A9E936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                                                                                                         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4A0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firstLine="270"/>
      <w:jc w:val="center"/>
      <w:rPr>
        <w:color w:val="000000"/>
        <w:sz w:val="16"/>
        <w:szCs w:val="16"/>
      </w:rPr>
    </w:pPr>
  </w:p>
  <w:p w14:paraId="0D829A74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 w:firstLine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666C188C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14"/>
        <w:szCs w:val="14"/>
      </w:rPr>
      <w:t>MINUTES ISSUED IN DRAFT – SUBJECT TO AMENDMENT/ADOPTION AT SUBSEQUENT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7F19" w14:textId="77777777" w:rsidR="006F3BC8" w:rsidRDefault="006F3BC8">
      <w:r>
        <w:separator/>
      </w:r>
    </w:p>
  </w:footnote>
  <w:footnote w:type="continuationSeparator" w:id="0">
    <w:p w14:paraId="3E9ED2C4" w14:textId="77777777" w:rsidR="006F3BC8" w:rsidRDefault="006F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7985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ECFD" w14:textId="77777777" w:rsidR="00DC028A" w:rsidRDefault="00DC0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Gilmanton Budget Committee</w:t>
    </w:r>
  </w:p>
  <w:p w14:paraId="263A0D61" w14:textId="07DB6544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7F7F7F"/>
        <w:sz w:val="20"/>
        <w:szCs w:val="20"/>
      </w:rPr>
      <w:t>Page</w:t>
    </w:r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155EB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  <w:r w:rsidR="00DC028A">
      <w:rPr>
        <w:color w:val="000000"/>
        <w:sz w:val="20"/>
        <w:szCs w:val="20"/>
      </w:rPr>
      <w:t xml:space="preserve">January </w:t>
    </w:r>
    <w:r w:rsidR="00707F05">
      <w:rPr>
        <w:color w:val="000000"/>
        <w:sz w:val="20"/>
        <w:szCs w:val="20"/>
      </w:rPr>
      <w:t>6</w:t>
    </w:r>
    <w:r w:rsidR="007A1FCF">
      <w:rPr>
        <w:color w:val="000000"/>
        <w:sz w:val="20"/>
        <w:szCs w:val="20"/>
      </w:rPr>
      <w:t>,</w:t>
    </w:r>
    <w:r w:rsidR="005E3747">
      <w:rPr>
        <w:color w:val="000000"/>
        <w:sz w:val="20"/>
        <w:szCs w:val="20"/>
      </w:rPr>
      <w:t xml:space="preserve"> 20</w:t>
    </w:r>
    <w:r w:rsidR="00DC028A">
      <w:rPr>
        <w:color w:val="000000"/>
        <w:sz w:val="20"/>
        <w:szCs w:val="20"/>
      </w:rPr>
      <w:t>2</w:t>
    </w:r>
    <w:r w:rsidR="00707F05">
      <w:rPr>
        <w:color w:val="000000"/>
        <w:sz w:val="20"/>
        <w:szCs w:val="20"/>
      </w:rPr>
      <w:t>1</w:t>
    </w:r>
  </w:p>
  <w:p w14:paraId="1C20125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45E6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C3E"/>
    <w:multiLevelType w:val="multilevel"/>
    <w:tmpl w:val="942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5D2F"/>
    <w:multiLevelType w:val="hybridMultilevel"/>
    <w:tmpl w:val="D30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2BF8"/>
    <w:multiLevelType w:val="hybridMultilevel"/>
    <w:tmpl w:val="04F8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AE8"/>
    <w:multiLevelType w:val="hybridMultilevel"/>
    <w:tmpl w:val="42B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862"/>
    <w:multiLevelType w:val="hybridMultilevel"/>
    <w:tmpl w:val="717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7D72"/>
    <w:multiLevelType w:val="hybridMultilevel"/>
    <w:tmpl w:val="C100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405E3"/>
    <w:multiLevelType w:val="hybridMultilevel"/>
    <w:tmpl w:val="17A4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34636"/>
    <w:multiLevelType w:val="multilevel"/>
    <w:tmpl w:val="6E4E34F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933C26"/>
    <w:multiLevelType w:val="hybridMultilevel"/>
    <w:tmpl w:val="93E0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10A2"/>
    <w:multiLevelType w:val="multilevel"/>
    <w:tmpl w:val="AA4CA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14"/>
    <w:rsid w:val="00001397"/>
    <w:rsid w:val="000056CC"/>
    <w:rsid w:val="000058FB"/>
    <w:rsid w:val="00017D1A"/>
    <w:rsid w:val="00020A7E"/>
    <w:rsid w:val="00020BE3"/>
    <w:rsid w:val="0002598A"/>
    <w:rsid w:val="00037660"/>
    <w:rsid w:val="00041B8F"/>
    <w:rsid w:val="00042A9E"/>
    <w:rsid w:val="00044029"/>
    <w:rsid w:val="0005151B"/>
    <w:rsid w:val="00052A6A"/>
    <w:rsid w:val="00060EDC"/>
    <w:rsid w:val="00064F4D"/>
    <w:rsid w:val="00067D6F"/>
    <w:rsid w:val="00073DD0"/>
    <w:rsid w:val="00077BB2"/>
    <w:rsid w:val="000906FD"/>
    <w:rsid w:val="0009193A"/>
    <w:rsid w:val="00094652"/>
    <w:rsid w:val="000A1935"/>
    <w:rsid w:val="000B1A21"/>
    <w:rsid w:val="000B39A9"/>
    <w:rsid w:val="000B3AEA"/>
    <w:rsid w:val="000C0448"/>
    <w:rsid w:val="000C63D2"/>
    <w:rsid w:val="000C7E3C"/>
    <w:rsid w:val="000D5D55"/>
    <w:rsid w:val="000E6050"/>
    <w:rsid w:val="000E7300"/>
    <w:rsid w:val="000E7C32"/>
    <w:rsid w:val="000F7941"/>
    <w:rsid w:val="00100BEA"/>
    <w:rsid w:val="00103EBB"/>
    <w:rsid w:val="0010618A"/>
    <w:rsid w:val="00106F60"/>
    <w:rsid w:val="00110E93"/>
    <w:rsid w:val="00116572"/>
    <w:rsid w:val="001168ED"/>
    <w:rsid w:val="00116E74"/>
    <w:rsid w:val="001309D5"/>
    <w:rsid w:val="00130E5F"/>
    <w:rsid w:val="00136D61"/>
    <w:rsid w:val="00137705"/>
    <w:rsid w:val="00145AF1"/>
    <w:rsid w:val="00145CBE"/>
    <w:rsid w:val="00146C8E"/>
    <w:rsid w:val="00155F19"/>
    <w:rsid w:val="00162D9A"/>
    <w:rsid w:val="00172F8C"/>
    <w:rsid w:val="00176CF4"/>
    <w:rsid w:val="00177BDE"/>
    <w:rsid w:val="001850C1"/>
    <w:rsid w:val="00186A35"/>
    <w:rsid w:val="00186ADB"/>
    <w:rsid w:val="001945D9"/>
    <w:rsid w:val="00196416"/>
    <w:rsid w:val="001A1E7F"/>
    <w:rsid w:val="001B062D"/>
    <w:rsid w:val="001B18E9"/>
    <w:rsid w:val="001B2D93"/>
    <w:rsid w:val="001B40B9"/>
    <w:rsid w:val="001B4EA2"/>
    <w:rsid w:val="001C0277"/>
    <w:rsid w:val="001C05DD"/>
    <w:rsid w:val="001C591A"/>
    <w:rsid w:val="001C668F"/>
    <w:rsid w:val="001D008B"/>
    <w:rsid w:val="001E5B06"/>
    <w:rsid w:val="001E6BEA"/>
    <w:rsid w:val="001E7056"/>
    <w:rsid w:val="00203298"/>
    <w:rsid w:val="0020538A"/>
    <w:rsid w:val="0021597E"/>
    <w:rsid w:val="00217D47"/>
    <w:rsid w:val="00220DC5"/>
    <w:rsid w:val="00221132"/>
    <w:rsid w:val="00222D35"/>
    <w:rsid w:val="002246B9"/>
    <w:rsid w:val="002301F8"/>
    <w:rsid w:val="00231ECC"/>
    <w:rsid w:val="00247567"/>
    <w:rsid w:val="00252D97"/>
    <w:rsid w:val="00255E4C"/>
    <w:rsid w:val="00256E8B"/>
    <w:rsid w:val="00257D89"/>
    <w:rsid w:val="00260D66"/>
    <w:rsid w:val="00264B4C"/>
    <w:rsid w:val="00264D9F"/>
    <w:rsid w:val="002723A3"/>
    <w:rsid w:val="0028255A"/>
    <w:rsid w:val="00296440"/>
    <w:rsid w:val="002A069D"/>
    <w:rsid w:val="002A3319"/>
    <w:rsid w:val="002B0E67"/>
    <w:rsid w:val="002B17CB"/>
    <w:rsid w:val="002C2121"/>
    <w:rsid w:val="002C33D0"/>
    <w:rsid w:val="002D41D2"/>
    <w:rsid w:val="002D62B2"/>
    <w:rsid w:val="002E1EFA"/>
    <w:rsid w:val="002E66D4"/>
    <w:rsid w:val="002F3715"/>
    <w:rsid w:val="00300787"/>
    <w:rsid w:val="003101C7"/>
    <w:rsid w:val="0031715A"/>
    <w:rsid w:val="003231D3"/>
    <w:rsid w:val="00332EA2"/>
    <w:rsid w:val="003335CB"/>
    <w:rsid w:val="00341802"/>
    <w:rsid w:val="003445F5"/>
    <w:rsid w:val="00350692"/>
    <w:rsid w:val="00351C4A"/>
    <w:rsid w:val="0036624E"/>
    <w:rsid w:val="00367CE7"/>
    <w:rsid w:val="00370F30"/>
    <w:rsid w:val="00377A38"/>
    <w:rsid w:val="00383514"/>
    <w:rsid w:val="003924DC"/>
    <w:rsid w:val="003924DD"/>
    <w:rsid w:val="00393073"/>
    <w:rsid w:val="00395F9A"/>
    <w:rsid w:val="003A0355"/>
    <w:rsid w:val="003A51E0"/>
    <w:rsid w:val="003C0E0F"/>
    <w:rsid w:val="003C415B"/>
    <w:rsid w:val="003C4958"/>
    <w:rsid w:val="003C4A30"/>
    <w:rsid w:val="003D0C80"/>
    <w:rsid w:val="003D121F"/>
    <w:rsid w:val="003D47BB"/>
    <w:rsid w:val="003E2CEF"/>
    <w:rsid w:val="003F7D60"/>
    <w:rsid w:val="004052FC"/>
    <w:rsid w:val="004055DD"/>
    <w:rsid w:val="00411506"/>
    <w:rsid w:val="004147FB"/>
    <w:rsid w:val="00420448"/>
    <w:rsid w:val="004230D5"/>
    <w:rsid w:val="004240A5"/>
    <w:rsid w:val="00427B19"/>
    <w:rsid w:val="004352AE"/>
    <w:rsid w:val="004403E9"/>
    <w:rsid w:val="004538EA"/>
    <w:rsid w:val="00454C02"/>
    <w:rsid w:val="00455380"/>
    <w:rsid w:val="0046091E"/>
    <w:rsid w:val="0046299A"/>
    <w:rsid w:val="004705AE"/>
    <w:rsid w:val="00470C3D"/>
    <w:rsid w:val="004732A2"/>
    <w:rsid w:val="0048392E"/>
    <w:rsid w:val="00483C6C"/>
    <w:rsid w:val="00484613"/>
    <w:rsid w:val="00486BEC"/>
    <w:rsid w:val="00493406"/>
    <w:rsid w:val="004A10BC"/>
    <w:rsid w:val="004A139B"/>
    <w:rsid w:val="004A413D"/>
    <w:rsid w:val="004A69A2"/>
    <w:rsid w:val="004A75F3"/>
    <w:rsid w:val="004C454A"/>
    <w:rsid w:val="004D3A72"/>
    <w:rsid w:val="004D54CC"/>
    <w:rsid w:val="004D596C"/>
    <w:rsid w:val="004D601A"/>
    <w:rsid w:val="004D6966"/>
    <w:rsid w:val="004E1822"/>
    <w:rsid w:val="004E1AD4"/>
    <w:rsid w:val="004E1B47"/>
    <w:rsid w:val="004E6490"/>
    <w:rsid w:val="004E6696"/>
    <w:rsid w:val="00505061"/>
    <w:rsid w:val="0051670A"/>
    <w:rsid w:val="00517149"/>
    <w:rsid w:val="005329A1"/>
    <w:rsid w:val="00532C8C"/>
    <w:rsid w:val="00540D4A"/>
    <w:rsid w:val="005470BD"/>
    <w:rsid w:val="005563F1"/>
    <w:rsid w:val="00557B57"/>
    <w:rsid w:val="00560CEE"/>
    <w:rsid w:val="005656E4"/>
    <w:rsid w:val="005719AF"/>
    <w:rsid w:val="005730F0"/>
    <w:rsid w:val="0057481B"/>
    <w:rsid w:val="005759E4"/>
    <w:rsid w:val="00585F1C"/>
    <w:rsid w:val="00587B2D"/>
    <w:rsid w:val="005925A4"/>
    <w:rsid w:val="005B4784"/>
    <w:rsid w:val="005B59B8"/>
    <w:rsid w:val="005C0AA8"/>
    <w:rsid w:val="005C4EFD"/>
    <w:rsid w:val="005D062B"/>
    <w:rsid w:val="005D29DE"/>
    <w:rsid w:val="005D3092"/>
    <w:rsid w:val="005D3BE8"/>
    <w:rsid w:val="005D3C00"/>
    <w:rsid w:val="005E1CEB"/>
    <w:rsid w:val="005E3747"/>
    <w:rsid w:val="005E6378"/>
    <w:rsid w:val="005E7626"/>
    <w:rsid w:val="005E7749"/>
    <w:rsid w:val="005E7CEC"/>
    <w:rsid w:val="005E7E10"/>
    <w:rsid w:val="006045CE"/>
    <w:rsid w:val="0060737F"/>
    <w:rsid w:val="006103C3"/>
    <w:rsid w:val="00610FCA"/>
    <w:rsid w:val="00611121"/>
    <w:rsid w:val="00617DED"/>
    <w:rsid w:val="00620570"/>
    <w:rsid w:val="006207FD"/>
    <w:rsid w:val="00623021"/>
    <w:rsid w:val="00624308"/>
    <w:rsid w:val="006307F2"/>
    <w:rsid w:val="00630D85"/>
    <w:rsid w:val="006319CD"/>
    <w:rsid w:val="00631C94"/>
    <w:rsid w:val="00632CED"/>
    <w:rsid w:val="00633A08"/>
    <w:rsid w:val="00633A42"/>
    <w:rsid w:val="0064544C"/>
    <w:rsid w:val="00645CB7"/>
    <w:rsid w:val="00661571"/>
    <w:rsid w:val="00664657"/>
    <w:rsid w:val="00672A9C"/>
    <w:rsid w:val="00676AD1"/>
    <w:rsid w:val="00687957"/>
    <w:rsid w:val="006A07EC"/>
    <w:rsid w:val="006A13E9"/>
    <w:rsid w:val="006B1964"/>
    <w:rsid w:val="006C302F"/>
    <w:rsid w:val="006C49BA"/>
    <w:rsid w:val="006C615A"/>
    <w:rsid w:val="006D09C1"/>
    <w:rsid w:val="006D254C"/>
    <w:rsid w:val="006D4F89"/>
    <w:rsid w:val="006E00A9"/>
    <w:rsid w:val="006F1D9A"/>
    <w:rsid w:val="006F3BC8"/>
    <w:rsid w:val="006F6116"/>
    <w:rsid w:val="00700767"/>
    <w:rsid w:val="007013FF"/>
    <w:rsid w:val="007058BA"/>
    <w:rsid w:val="00707F05"/>
    <w:rsid w:val="007105B0"/>
    <w:rsid w:val="00712747"/>
    <w:rsid w:val="007170D9"/>
    <w:rsid w:val="00724813"/>
    <w:rsid w:val="00724CBE"/>
    <w:rsid w:val="00727F3E"/>
    <w:rsid w:val="00736620"/>
    <w:rsid w:val="00740408"/>
    <w:rsid w:val="00753017"/>
    <w:rsid w:val="00763F98"/>
    <w:rsid w:val="00764214"/>
    <w:rsid w:val="007713F6"/>
    <w:rsid w:val="00784466"/>
    <w:rsid w:val="00784514"/>
    <w:rsid w:val="0079079F"/>
    <w:rsid w:val="007976FA"/>
    <w:rsid w:val="007A002D"/>
    <w:rsid w:val="007A1FCF"/>
    <w:rsid w:val="007A584F"/>
    <w:rsid w:val="007B2E2C"/>
    <w:rsid w:val="007B6EFD"/>
    <w:rsid w:val="007C001E"/>
    <w:rsid w:val="007C2522"/>
    <w:rsid w:val="007C29C2"/>
    <w:rsid w:val="007D1785"/>
    <w:rsid w:val="007D1D16"/>
    <w:rsid w:val="007D2811"/>
    <w:rsid w:val="007E063E"/>
    <w:rsid w:val="007E6129"/>
    <w:rsid w:val="007F043F"/>
    <w:rsid w:val="007F35A4"/>
    <w:rsid w:val="00807B92"/>
    <w:rsid w:val="00811B0E"/>
    <w:rsid w:val="008122F1"/>
    <w:rsid w:val="00814300"/>
    <w:rsid w:val="008155EB"/>
    <w:rsid w:val="00823459"/>
    <w:rsid w:val="00833294"/>
    <w:rsid w:val="008433A7"/>
    <w:rsid w:val="00843667"/>
    <w:rsid w:val="00863F6D"/>
    <w:rsid w:val="00881891"/>
    <w:rsid w:val="00883BC3"/>
    <w:rsid w:val="0088515A"/>
    <w:rsid w:val="008A110E"/>
    <w:rsid w:val="008A3E52"/>
    <w:rsid w:val="008B6C3E"/>
    <w:rsid w:val="008C09BF"/>
    <w:rsid w:val="008C20A3"/>
    <w:rsid w:val="008D2ADA"/>
    <w:rsid w:val="008D482B"/>
    <w:rsid w:val="008D4E18"/>
    <w:rsid w:val="008E6EE7"/>
    <w:rsid w:val="008E750E"/>
    <w:rsid w:val="008F1D9C"/>
    <w:rsid w:val="008F6B29"/>
    <w:rsid w:val="009010D0"/>
    <w:rsid w:val="00901C61"/>
    <w:rsid w:val="0091396D"/>
    <w:rsid w:val="00923F07"/>
    <w:rsid w:val="00925EC5"/>
    <w:rsid w:val="009272A6"/>
    <w:rsid w:val="00930C8E"/>
    <w:rsid w:val="00933C0C"/>
    <w:rsid w:val="009363A2"/>
    <w:rsid w:val="00960B05"/>
    <w:rsid w:val="0096314F"/>
    <w:rsid w:val="00966C6C"/>
    <w:rsid w:val="0096792A"/>
    <w:rsid w:val="00967A8F"/>
    <w:rsid w:val="00970FDC"/>
    <w:rsid w:val="009712C5"/>
    <w:rsid w:val="00975AF5"/>
    <w:rsid w:val="00977E9D"/>
    <w:rsid w:val="00980386"/>
    <w:rsid w:val="0098549D"/>
    <w:rsid w:val="009855FE"/>
    <w:rsid w:val="00990B0A"/>
    <w:rsid w:val="009943FE"/>
    <w:rsid w:val="00996434"/>
    <w:rsid w:val="009A246A"/>
    <w:rsid w:val="009A2B37"/>
    <w:rsid w:val="009A437F"/>
    <w:rsid w:val="009B1835"/>
    <w:rsid w:val="009B1A19"/>
    <w:rsid w:val="009B3C99"/>
    <w:rsid w:val="009B4C7A"/>
    <w:rsid w:val="009B591F"/>
    <w:rsid w:val="009B7DD9"/>
    <w:rsid w:val="009D7B53"/>
    <w:rsid w:val="00A00E1B"/>
    <w:rsid w:val="00A01A25"/>
    <w:rsid w:val="00A01FA2"/>
    <w:rsid w:val="00A033D3"/>
    <w:rsid w:val="00A04A9E"/>
    <w:rsid w:val="00A109E1"/>
    <w:rsid w:val="00A10BCF"/>
    <w:rsid w:val="00A120CC"/>
    <w:rsid w:val="00A177B8"/>
    <w:rsid w:val="00A276E3"/>
    <w:rsid w:val="00A27DE8"/>
    <w:rsid w:val="00A3411B"/>
    <w:rsid w:val="00A478F7"/>
    <w:rsid w:val="00A47D23"/>
    <w:rsid w:val="00A52941"/>
    <w:rsid w:val="00A56B6E"/>
    <w:rsid w:val="00A60133"/>
    <w:rsid w:val="00A60B09"/>
    <w:rsid w:val="00A629C1"/>
    <w:rsid w:val="00A66602"/>
    <w:rsid w:val="00A670EC"/>
    <w:rsid w:val="00A73954"/>
    <w:rsid w:val="00A76FD6"/>
    <w:rsid w:val="00A80573"/>
    <w:rsid w:val="00A84CC6"/>
    <w:rsid w:val="00AA238E"/>
    <w:rsid w:val="00AA4421"/>
    <w:rsid w:val="00AA4A0D"/>
    <w:rsid w:val="00AA7C61"/>
    <w:rsid w:val="00AB0B63"/>
    <w:rsid w:val="00AB15E4"/>
    <w:rsid w:val="00AB5CFC"/>
    <w:rsid w:val="00AB6D32"/>
    <w:rsid w:val="00AC6511"/>
    <w:rsid w:val="00AD631F"/>
    <w:rsid w:val="00AF318E"/>
    <w:rsid w:val="00AF75D5"/>
    <w:rsid w:val="00B04422"/>
    <w:rsid w:val="00B15414"/>
    <w:rsid w:val="00B17914"/>
    <w:rsid w:val="00B2236B"/>
    <w:rsid w:val="00B238EC"/>
    <w:rsid w:val="00B24BF4"/>
    <w:rsid w:val="00B27700"/>
    <w:rsid w:val="00B340BB"/>
    <w:rsid w:val="00B51F96"/>
    <w:rsid w:val="00B54462"/>
    <w:rsid w:val="00B62F81"/>
    <w:rsid w:val="00B71C30"/>
    <w:rsid w:val="00B8284F"/>
    <w:rsid w:val="00B858BC"/>
    <w:rsid w:val="00B91005"/>
    <w:rsid w:val="00B9187F"/>
    <w:rsid w:val="00B93963"/>
    <w:rsid w:val="00B9488C"/>
    <w:rsid w:val="00BB0485"/>
    <w:rsid w:val="00BD72B3"/>
    <w:rsid w:val="00BE2F12"/>
    <w:rsid w:val="00BE3BAA"/>
    <w:rsid w:val="00BE70D9"/>
    <w:rsid w:val="00BE7DA5"/>
    <w:rsid w:val="00BF2E84"/>
    <w:rsid w:val="00BF2FCB"/>
    <w:rsid w:val="00BF42F3"/>
    <w:rsid w:val="00BF4EE1"/>
    <w:rsid w:val="00C03A03"/>
    <w:rsid w:val="00C103D4"/>
    <w:rsid w:val="00C32514"/>
    <w:rsid w:val="00C37EB2"/>
    <w:rsid w:val="00C4139E"/>
    <w:rsid w:val="00C51F39"/>
    <w:rsid w:val="00C54829"/>
    <w:rsid w:val="00C61189"/>
    <w:rsid w:val="00C64531"/>
    <w:rsid w:val="00C66F55"/>
    <w:rsid w:val="00C97D1F"/>
    <w:rsid w:val="00CA2F8D"/>
    <w:rsid w:val="00CB491E"/>
    <w:rsid w:val="00CC5F38"/>
    <w:rsid w:val="00CD1D18"/>
    <w:rsid w:val="00CD5C17"/>
    <w:rsid w:val="00CE027F"/>
    <w:rsid w:val="00CE637F"/>
    <w:rsid w:val="00CF6FF7"/>
    <w:rsid w:val="00D07EBC"/>
    <w:rsid w:val="00D17626"/>
    <w:rsid w:val="00D24D90"/>
    <w:rsid w:val="00D34692"/>
    <w:rsid w:val="00D35FE0"/>
    <w:rsid w:val="00D41359"/>
    <w:rsid w:val="00D4300F"/>
    <w:rsid w:val="00D46071"/>
    <w:rsid w:val="00D548A9"/>
    <w:rsid w:val="00D77135"/>
    <w:rsid w:val="00D83C45"/>
    <w:rsid w:val="00D8783F"/>
    <w:rsid w:val="00D915EB"/>
    <w:rsid w:val="00D91E70"/>
    <w:rsid w:val="00D93D42"/>
    <w:rsid w:val="00D93F98"/>
    <w:rsid w:val="00DB6744"/>
    <w:rsid w:val="00DC028A"/>
    <w:rsid w:val="00DC3EC8"/>
    <w:rsid w:val="00DD2F1A"/>
    <w:rsid w:val="00DD39B7"/>
    <w:rsid w:val="00DD5039"/>
    <w:rsid w:val="00DE0CBC"/>
    <w:rsid w:val="00E01951"/>
    <w:rsid w:val="00E4032F"/>
    <w:rsid w:val="00E427C3"/>
    <w:rsid w:val="00E57C1D"/>
    <w:rsid w:val="00E67ABB"/>
    <w:rsid w:val="00E870B1"/>
    <w:rsid w:val="00E8738B"/>
    <w:rsid w:val="00E95297"/>
    <w:rsid w:val="00E96E64"/>
    <w:rsid w:val="00EA225F"/>
    <w:rsid w:val="00EA4418"/>
    <w:rsid w:val="00EA470D"/>
    <w:rsid w:val="00EA6177"/>
    <w:rsid w:val="00EB6283"/>
    <w:rsid w:val="00EC0BB1"/>
    <w:rsid w:val="00EC2A19"/>
    <w:rsid w:val="00EC7EA2"/>
    <w:rsid w:val="00ED53E9"/>
    <w:rsid w:val="00ED7497"/>
    <w:rsid w:val="00EE15A2"/>
    <w:rsid w:val="00EE4B3B"/>
    <w:rsid w:val="00EF6949"/>
    <w:rsid w:val="00F1392A"/>
    <w:rsid w:val="00F26C04"/>
    <w:rsid w:val="00F41EC2"/>
    <w:rsid w:val="00F41EDB"/>
    <w:rsid w:val="00F522DD"/>
    <w:rsid w:val="00F55D8E"/>
    <w:rsid w:val="00F6594E"/>
    <w:rsid w:val="00F76EC4"/>
    <w:rsid w:val="00F82193"/>
    <w:rsid w:val="00F84FB1"/>
    <w:rsid w:val="00F94E38"/>
    <w:rsid w:val="00F95450"/>
    <w:rsid w:val="00FA0880"/>
    <w:rsid w:val="00FA1436"/>
    <w:rsid w:val="00FA2021"/>
    <w:rsid w:val="00FA2E1E"/>
    <w:rsid w:val="00FA67F8"/>
    <w:rsid w:val="00FB67F2"/>
    <w:rsid w:val="00FD15D6"/>
    <w:rsid w:val="00FD3FC4"/>
    <w:rsid w:val="00FD54C1"/>
    <w:rsid w:val="00FE10C3"/>
    <w:rsid w:val="00FE3724"/>
    <w:rsid w:val="00FE4923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3A16"/>
  <w15:docId w15:val="{B4E44CB1-4BE3-434E-90B1-3D0882F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F2E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924DC"/>
  </w:style>
  <w:style w:type="character" w:styleId="Hyperlink">
    <w:name w:val="Hyperlink"/>
    <w:basedOn w:val="DefaultParagraphFont"/>
    <w:uiPriority w:val="99"/>
    <w:semiHidden/>
    <w:unhideWhenUsed/>
    <w:rsid w:val="00F139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71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92B0-A58F-45AD-B3A5-D68D8C86E3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dbosco</dc:creator>
  <cp:keywords/>
  <dc:description/>
  <cp:lastModifiedBy>Danielle Bosco</cp:lastModifiedBy>
  <cp:revision>50</cp:revision>
  <cp:lastPrinted>2019-11-18T03:30:00Z</cp:lastPrinted>
  <dcterms:created xsi:type="dcterms:W3CDTF">2021-01-13T03:59:00Z</dcterms:created>
  <dcterms:modified xsi:type="dcterms:W3CDTF">2021-01-13T14:34:00Z</dcterms:modified>
</cp:coreProperties>
</file>